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291" w:rsidRPr="00F70F19" w:rsidRDefault="00ED6291" w:rsidP="00ED6291">
      <w:pPr>
        <w:tabs>
          <w:tab w:val="left" w:pos="3352"/>
        </w:tabs>
        <w:jc w:val="center"/>
        <w:rPr>
          <w:rFonts w:asciiTheme="majorBidi" w:hAnsiTheme="majorBidi" w:cstheme="majorBidi"/>
          <w:b/>
          <w:bCs/>
          <w:rtl/>
          <w:lang w:eastAsia="en-US"/>
        </w:rPr>
      </w:pPr>
      <w:bookmarkStart w:id="0" w:name="_GoBack"/>
      <w:bookmarkEnd w:id="0"/>
    </w:p>
    <w:p w:rsidR="00ED6291" w:rsidRPr="00F70F19" w:rsidRDefault="00ED6291" w:rsidP="003E6D89">
      <w:pPr>
        <w:tabs>
          <w:tab w:val="left" w:pos="3352"/>
        </w:tabs>
        <w:jc w:val="center"/>
        <w:rPr>
          <w:rFonts w:asciiTheme="majorBidi" w:hAnsiTheme="majorBidi" w:cstheme="majorBidi"/>
          <w:b/>
          <w:bCs/>
          <w:rtl/>
          <w:lang w:eastAsia="en-US"/>
        </w:rPr>
      </w:pPr>
      <w:r w:rsidRPr="00F70F19">
        <w:rPr>
          <w:rFonts w:asciiTheme="majorBidi" w:hAnsiTheme="majorBidi" w:cstheme="majorBidi"/>
          <w:b/>
          <w:bCs/>
          <w:rtl/>
          <w:lang w:eastAsia="en-US"/>
        </w:rPr>
        <w:t>מרכז</w:t>
      </w:r>
      <w:r w:rsidRPr="00F70F19">
        <w:rPr>
          <w:rFonts w:asciiTheme="majorBidi" w:hAnsiTheme="majorBidi" w:cstheme="majorBidi" w:hint="cs"/>
          <w:b/>
          <w:bCs/>
          <w:rtl/>
          <w:lang w:eastAsia="en-US"/>
        </w:rPr>
        <w:t xml:space="preserve"> פומבי</w:t>
      </w:r>
      <w:r w:rsidRPr="00F70F19">
        <w:rPr>
          <w:rFonts w:asciiTheme="majorBidi" w:hAnsiTheme="majorBidi" w:cstheme="majorBidi"/>
          <w:b/>
          <w:bCs/>
          <w:rtl/>
          <w:lang w:eastAsia="en-US"/>
        </w:rPr>
        <w:t xml:space="preserve"> מס' </w:t>
      </w:r>
      <w:r w:rsidR="000D3B7B">
        <w:rPr>
          <w:rFonts w:asciiTheme="majorBidi" w:hAnsiTheme="majorBidi" w:cstheme="majorBidi" w:hint="cs"/>
          <w:b/>
          <w:bCs/>
          <w:rtl/>
          <w:lang w:eastAsia="en-US"/>
        </w:rPr>
        <w:t>6/21</w:t>
      </w:r>
    </w:p>
    <w:p w:rsidR="00ED6291" w:rsidRPr="00F70F19" w:rsidRDefault="00ED6291" w:rsidP="00ED6291">
      <w:pPr>
        <w:jc w:val="center"/>
        <w:rPr>
          <w:rFonts w:asciiTheme="majorBidi" w:hAnsiTheme="majorBidi" w:cstheme="majorBidi"/>
          <w:b/>
          <w:bCs/>
          <w:u w:val="single"/>
          <w:rtl/>
          <w:lang w:eastAsia="en-US"/>
        </w:rPr>
      </w:pPr>
      <w:r w:rsidRPr="00F70F19">
        <w:rPr>
          <w:rFonts w:asciiTheme="majorBidi" w:hAnsiTheme="majorBidi" w:cstheme="majorBidi"/>
          <w:b/>
          <w:bCs/>
          <w:u w:val="single"/>
          <w:rtl/>
          <w:lang w:eastAsia="en-US"/>
        </w:rPr>
        <w:t>קב"ט מוסדות חינוך</w:t>
      </w:r>
      <w:r w:rsidR="000D3B7B">
        <w:rPr>
          <w:rFonts w:asciiTheme="majorBidi" w:hAnsiTheme="majorBidi" w:cstheme="majorBidi" w:hint="cs"/>
          <w:b/>
          <w:bCs/>
          <w:u w:val="single"/>
          <w:rtl/>
          <w:lang w:eastAsia="en-US"/>
        </w:rPr>
        <w:t xml:space="preserve"> ופיקוח</w:t>
      </w:r>
    </w:p>
    <w:p w:rsidR="00DF1830" w:rsidRDefault="00DF1830" w:rsidP="009D602A">
      <w:pPr>
        <w:ind w:hanging="40"/>
        <w:rPr>
          <w:rFonts w:asciiTheme="majorBidi" w:hAnsiTheme="majorBidi" w:cstheme="majorBidi"/>
          <w:b/>
          <w:bCs/>
          <w:rtl/>
          <w:lang w:eastAsia="en-US"/>
        </w:rPr>
      </w:pPr>
    </w:p>
    <w:p w:rsidR="00ED6291" w:rsidRPr="00F70F19" w:rsidRDefault="00ED6291" w:rsidP="009D602A">
      <w:pPr>
        <w:ind w:hanging="40"/>
        <w:rPr>
          <w:rFonts w:asciiTheme="majorBidi" w:hAnsiTheme="majorBidi" w:cstheme="majorBidi"/>
          <w:b/>
          <w:bCs/>
          <w:rtl/>
          <w:lang w:eastAsia="en-US"/>
        </w:rPr>
      </w:pPr>
      <w:r w:rsidRPr="00F70F19">
        <w:rPr>
          <w:rFonts w:asciiTheme="majorBidi" w:hAnsiTheme="majorBidi" w:cstheme="majorBidi"/>
          <w:b/>
          <w:bCs/>
          <w:rtl/>
          <w:lang w:eastAsia="en-US"/>
        </w:rPr>
        <w:t>המועצה האזורית "שדות נגב" מודיעה בזאת על משרה פנויה כדלקמן :</w:t>
      </w:r>
    </w:p>
    <w:p w:rsidR="00ED6291" w:rsidRPr="00F70F19" w:rsidRDefault="00ED6291" w:rsidP="00ED6291">
      <w:pPr>
        <w:ind w:left="2892" w:hanging="2892"/>
        <w:rPr>
          <w:rFonts w:asciiTheme="majorBidi" w:hAnsiTheme="majorBidi" w:cstheme="majorBidi"/>
          <w:rtl/>
          <w:lang w:eastAsia="en-US"/>
        </w:rPr>
      </w:pPr>
      <w:r w:rsidRPr="00F70F19">
        <w:rPr>
          <w:rFonts w:asciiTheme="majorBidi" w:hAnsiTheme="majorBidi" w:cstheme="majorBidi"/>
          <w:rtl/>
          <w:lang w:eastAsia="en-US"/>
        </w:rPr>
        <w:t>1. תואר המשרה -</w:t>
      </w:r>
      <w:r w:rsidRPr="00F70F19">
        <w:rPr>
          <w:rFonts w:asciiTheme="majorBidi" w:hAnsiTheme="majorBidi" w:cstheme="majorBidi"/>
          <w:rtl/>
          <w:lang w:eastAsia="en-US"/>
        </w:rPr>
        <w:tab/>
        <w:t>קב"ט מוסדות חינוך</w:t>
      </w:r>
    </w:p>
    <w:p w:rsidR="00ED6291" w:rsidRPr="00F70F19" w:rsidRDefault="00ED6291" w:rsidP="00ED6291">
      <w:pPr>
        <w:ind w:left="2892" w:hanging="2892"/>
        <w:rPr>
          <w:rFonts w:asciiTheme="majorBidi" w:hAnsiTheme="majorBidi" w:cstheme="majorBidi"/>
          <w:rtl/>
          <w:lang w:eastAsia="en-US"/>
        </w:rPr>
      </w:pPr>
      <w:r w:rsidRPr="00F70F19">
        <w:rPr>
          <w:rFonts w:asciiTheme="majorBidi" w:hAnsiTheme="majorBidi" w:cstheme="majorBidi"/>
          <w:rtl/>
          <w:lang w:eastAsia="en-US"/>
        </w:rPr>
        <w:t>2. היקף משרה-</w:t>
      </w:r>
      <w:r w:rsidRPr="00F70F19">
        <w:rPr>
          <w:rFonts w:asciiTheme="majorBidi" w:hAnsiTheme="majorBidi" w:cstheme="majorBidi"/>
          <w:rtl/>
          <w:lang w:eastAsia="en-US"/>
        </w:rPr>
        <w:tab/>
        <w:t>100% המשרה</w:t>
      </w:r>
    </w:p>
    <w:p w:rsidR="00ED6291" w:rsidRPr="00F70F19" w:rsidRDefault="00ED6291" w:rsidP="00ED6291">
      <w:pPr>
        <w:ind w:left="2892" w:hanging="2892"/>
        <w:rPr>
          <w:rFonts w:asciiTheme="majorBidi" w:hAnsiTheme="majorBidi" w:cstheme="majorBidi"/>
          <w:rtl/>
          <w:lang w:eastAsia="en-US"/>
        </w:rPr>
      </w:pPr>
      <w:r w:rsidRPr="00F70F19">
        <w:rPr>
          <w:rFonts w:asciiTheme="majorBidi" w:hAnsiTheme="majorBidi" w:cstheme="majorBidi"/>
          <w:rtl/>
          <w:lang w:eastAsia="en-US"/>
        </w:rPr>
        <w:t>4. מקום העבודה-</w:t>
      </w:r>
      <w:r w:rsidRPr="00F70F19">
        <w:rPr>
          <w:rFonts w:asciiTheme="majorBidi" w:hAnsiTheme="majorBidi" w:cstheme="majorBidi"/>
          <w:rtl/>
          <w:lang w:eastAsia="en-US"/>
        </w:rPr>
        <w:tab/>
        <w:t>מועצה אזורית "שדות נגב" יישוביה ומוסדותיה</w:t>
      </w:r>
    </w:p>
    <w:p w:rsidR="00ED6291" w:rsidRPr="00F70F19" w:rsidRDefault="00ED6291" w:rsidP="00ED6291">
      <w:pPr>
        <w:ind w:left="2892" w:hanging="2892"/>
        <w:rPr>
          <w:rFonts w:asciiTheme="majorBidi" w:hAnsiTheme="majorBidi" w:cstheme="majorBidi"/>
          <w:rtl/>
          <w:lang w:eastAsia="en-US"/>
        </w:rPr>
      </w:pPr>
      <w:r w:rsidRPr="00F70F19">
        <w:rPr>
          <w:rFonts w:asciiTheme="majorBidi" w:hAnsiTheme="majorBidi" w:cstheme="majorBidi"/>
          <w:rtl/>
          <w:lang w:eastAsia="en-US"/>
        </w:rPr>
        <w:t xml:space="preserve">5. הדירוג - </w:t>
      </w:r>
      <w:r w:rsidRPr="00F70F19">
        <w:rPr>
          <w:rFonts w:asciiTheme="majorBidi" w:hAnsiTheme="majorBidi" w:cstheme="majorBidi"/>
          <w:rtl/>
          <w:lang w:eastAsia="en-US"/>
        </w:rPr>
        <w:tab/>
        <w:t>מנהלי או מח"ר</w:t>
      </w:r>
    </w:p>
    <w:p w:rsidR="00ED6291" w:rsidRPr="00F70F19" w:rsidRDefault="00ED6291" w:rsidP="00ED6291">
      <w:pPr>
        <w:ind w:left="2892" w:hanging="2892"/>
        <w:rPr>
          <w:rFonts w:asciiTheme="majorBidi" w:hAnsiTheme="majorBidi" w:cstheme="majorBidi"/>
          <w:rtl/>
          <w:lang w:eastAsia="en-US"/>
        </w:rPr>
      </w:pPr>
      <w:r w:rsidRPr="00F70F19">
        <w:rPr>
          <w:rFonts w:asciiTheme="majorBidi" w:hAnsiTheme="majorBidi" w:cstheme="majorBidi"/>
          <w:rtl/>
          <w:lang w:eastAsia="en-US"/>
        </w:rPr>
        <w:t xml:space="preserve">6. דרגה- </w:t>
      </w:r>
      <w:r w:rsidRPr="00F70F19">
        <w:rPr>
          <w:rFonts w:asciiTheme="majorBidi" w:hAnsiTheme="majorBidi" w:cstheme="majorBidi"/>
          <w:rtl/>
          <w:lang w:eastAsia="en-US"/>
        </w:rPr>
        <w:tab/>
      </w:r>
      <w:r w:rsidRPr="00F70F19">
        <w:rPr>
          <w:rFonts w:asciiTheme="majorBidi" w:hAnsiTheme="majorBidi" w:cstheme="majorBidi" w:hint="cs"/>
          <w:rtl/>
          <w:lang w:eastAsia="en-US"/>
        </w:rPr>
        <w:t>6-8 /36-38</w:t>
      </w:r>
    </w:p>
    <w:p w:rsidR="00ED6291" w:rsidRPr="00F70F19" w:rsidRDefault="00ED6291" w:rsidP="006614A6">
      <w:pPr>
        <w:ind w:left="243" w:hanging="243"/>
        <w:jc w:val="both"/>
        <w:rPr>
          <w:rFonts w:asciiTheme="majorBidi" w:hAnsiTheme="majorBidi" w:cstheme="majorBidi"/>
          <w:rtl/>
          <w:lang w:eastAsia="en-US"/>
        </w:rPr>
      </w:pPr>
      <w:r w:rsidRPr="00F70F19">
        <w:rPr>
          <w:rFonts w:asciiTheme="majorBidi" w:hAnsiTheme="majorBidi" w:cstheme="majorBidi"/>
          <w:rtl/>
          <w:lang w:eastAsia="en-US"/>
        </w:rPr>
        <w:t>7</w:t>
      </w:r>
      <w:r w:rsidRPr="00F70F19">
        <w:rPr>
          <w:rFonts w:asciiTheme="majorBidi" w:hAnsiTheme="majorBidi" w:cstheme="majorBidi"/>
          <w:b/>
          <w:bCs/>
          <w:rtl/>
          <w:lang w:eastAsia="en-US"/>
        </w:rPr>
        <w:t>. תיאור התפקיד-</w:t>
      </w:r>
      <w:r w:rsidRPr="00F70F19">
        <w:rPr>
          <w:rFonts w:asciiTheme="majorBidi" w:hAnsiTheme="majorBidi" w:cstheme="majorBidi"/>
          <w:rtl/>
          <w:lang w:eastAsia="en-US"/>
        </w:rPr>
        <w:t xml:space="preserve"> </w:t>
      </w:r>
      <w:r w:rsidRPr="00F70F19">
        <w:rPr>
          <w:rFonts w:asciiTheme="majorBidi" w:hAnsiTheme="majorBidi" w:cstheme="majorBidi" w:hint="cs"/>
          <w:rtl/>
          <w:lang w:eastAsia="en-US"/>
        </w:rPr>
        <w:t>שמירה על המוכנות הביטחונית ועל הבטיחות במצבי</w:t>
      </w:r>
      <w:r w:rsidR="006614A6" w:rsidRPr="00F70F19">
        <w:rPr>
          <w:rFonts w:asciiTheme="majorBidi" w:hAnsiTheme="majorBidi" w:cstheme="majorBidi" w:hint="cs"/>
          <w:rtl/>
          <w:lang w:eastAsia="en-US"/>
        </w:rPr>
        <w:t xml:space="preserve"> שיגרה וחירום של מוסדות החינוך. </w:t>
      </w:r>
      <w:r w:rsidRPr="00F70F19">
        <w:rPr>
          <w:rFonts w:asciiTheme="majorBidi" w:hAnsiTheme="majorBidi" w:cstheme="majorBidi" w:hint="cs"/>
          <w:rtl/>
          <w:lang w:eastAsia="en-US"/>
        </w:rPr>
        <w:t xml:space="preserve">קיום סדרי הביטחון במוסדות החינוך, היערכותם למצבי חירום ולטיפול בנושא הבטיחות באותם מוסדות. </w:t>
      </w:r>
    </w:p>
    <w:p w:rsidR="00ED6291" w:rsidRPr="00F70F19" w:rsidRDefault="006614A6" w:rsidP="006614A6">
      <w:pPr>
        <w:ind w:left="243" w:hanging="243"/>
        <w:jc w:val="both"/>
        <w:rPr>
          <w:rFonts w:asciiTheme="majorBidi" w:hAnsiTheme="majorBidi" w:cstheme="majorBidi"/>
          <w:rtl/>
          <w:lang w:eastAsia="en-US"/>
        </w:rPr>
      </w:pPr>
      <w:r w:rsidRPr="00F70F19">
        <w:rPr>
          <w:rFonts w:asciiTheme="majorBidi" w:hAnsiTheme="majorBidi" w:cstheme="majorBidi" w:hint="cs"/>
          <w:b/>
          <w:bCs/>
          <w:rtl/>
          <w:lang w:eastAsia="en-US"/>
        </w:rPr>
        <w:t xml:space="preserve">    </w:t>
      </w:r>
      <w:r w:rsidR="00ED6291" w:rsidRPr="00F70F19">
        <w:rPr>
          <w:rFonts w:asciiTheme="majorBidi" w:hAnsiTheme="majorBidi" w:cstheme="majorBidi" w:hint="cs"/>
          <w:b/>
          <w:bCs/>
          <w:rtl/>
          <w:lang w:eastAsia="en-US"/>
        </w:rPr>
        <w:t>עיקרי תפקידו</w:t>
      </w:r>
      <w:r w:rsidR="00ED6291" w:rsidRPr="00F70F19">
        <w:rPr>
          <w:rFonts w:asciiTheme="majorBidi" w:hAnsiTheme="majorBidi" w:cstheme="majorBidi" w:hint="cs"/>
          <w:rtl/>
          <w:lang w:eastAsia="en-US"/>
        </w:rPr>
        <w:t>: 1. הכנת תכניות עבודה שנתיות ותכניות תקציב הביטחון במוסדות החינוך. 2. לוודא קיום סדרי ביטחון במוסדות החינוך. 3. תפעול ניידת האבטחה/סיור והיערכותה לאירועי חירום בשגרה במוסדות החינוך 4.פיקוח על קבלתם ועבודתם של מאבטחים במוסדות החינוך. 5. ניהול ההיערכות למצבי חירום במוסדות חינוך פורמאליים ובלתי פורמאליים. 6. קיום ביקורות ביטחון ואבטחה במוסדות החינוך. 7. אבטחת פעילות בלתי שגרתית במוסד החינוכי ומחוצה לו. 8. ניהול וביצוע הכשרות והשתלמויות לבעלי תפקידים בתחום הביטחון, הבטיחות וההיערכות לחירום של מוסדות החינוך. 9. מוגדר כ-' מספר 2 ' בחירום של קב"ט המועצה. 10. ניהול מערך הפיקוח ברשות בהתאם לחוקי העזר.</w:t>
      </w:r>
    </w:p>
    <w:p w:rsidR="00ED6291" w:rsidRPr="00F70F19" w:rsidRDefault="00ED6291" w:rsidP="00ED6291">
      <w:pPr>
        <w:ind w:left="2306" w:hanging="2306"/>
        <w:rPr>
          <w:rFonts w:asciiTheme="majorBidi" w:hAnsiTheme="majorBidi" w:cstheme="majorBidi"/>
          <w:rtl/>
          <w:lang w:eastAsia="en-US"/>
        </w:rPr>
      </w:pPr>
      <w:r w:rsidRPr="00F70F19">
        <w:rPr>
          <w:rFonts w:asciiTheme="majorBidi" w:hAnsiTheme="majorBidi" w:cstheme="majorBidi"/>
          <w:rtl/>
          <w:lang w:eastAsia="en-US"/>
        </w:rPr>
        <w:t xml:space="preserve">8. </w:t>
      </w:r>
      <w:r w:rsidRPr="00F70F19">
        <w:rPr>
          <w:rFonts w:asciiTheme="majorBidi" w:hAnsiTheme="majorBidi" w:cstheme="majorBidi" w:hint="cs"/>
          <w:b/>
          <w:bCs/>
          <w:rtl/>
          <w:lang w:eastAsia="en-US"/>
        </w:rPr>
        <w:t>תנאי סף:</w:t>
      </w:r>
    </w:p>
    <w:p w:rsidR="00ED6291" w:rsidRPr="00F70F19" w:rsidRDefault="00ED6291" w:rsidP="00ED6291">
      <w:pPr>
        <w:ind w:left="2306" w:hanging="2306"/>
        <w:rPr>
          <w:rFonts w:asciiTheme="majorBidi" w:hAnsiTheme="majorBidi" w:cstheme="majorBidi"/>
          <w:rtl/>
          <w:lang w:eastAsia="en-US"/>
        </w:rPr>
      </w:pPr>
      <w:r w:rsidRPr="00F70F19">
        <w:rPr>
          <w:rFonts w:asciiTheme="majorBidi" w:hAnsiTheme="majorBidi" w:cstheme="majorBidi" w:hint="cs"/>
          <w:rtl/>
          <w:lang w:eastAsia="en-US"/>
        </w:rPr>
        <w:t xml:space="preserve"> </w:t>
      </w:r>
      <w:r w:rsidRPr="00F70F19">
        <w:rPr>
          <w:rFonts w:asciiTheme="majorBidi" w:hAnsiTheme="majorBidi" w:cstheme="majorBidi"/>
          <w:b/>
          <w:bCs/>
          <w:u w:val="single"/>
          <w:rtl/>
          <w:lang w:eastAsia="en-US"/>
        </w:rPr>
        <w:t>דרישות התפקיד</w:t>
      </w:r>
      <w:r w:rsidRPr="00F70F19">
        <w:rPr>
          <w:rFonts w:asciiTheme="majorBidi" w:hAnsiTheme="majorBidi" w:cstheme="majorBidi" w:hint="cs"/>
          <w:b/>
          <w:bCs/>
          <w:u w:val="single"/>
          <w:rtl/>
          <w:lang w:eastAsia="en-US"/>
        </w:rPr>
        <w:t xml:space="preserve"> והשכלה</w:t>
      </w:r>
      <w:r w:rsidRPr="00F70F19">
        <w:rPr>
          <w:rFonts w:asciiTheme="majorBidi" w:hAnsiTheme="majorBidi" w:cstheme="majorBidi"/>
          <w:rtl/>
          <w:lang w:eastAsia="en-US"/>
        </w:rPr>
        <w:t> </w:t>
      </w:r>
      <w:r w:rsidRPr="00F70F19">
        <w:rPr>
          <w:rFonts w:asciiTheme="majorBidi" w:hAnsiTheme="majorBidi" w:cstheme="majorBidi" w:hint="cs"/>
          <w:rtl/>
          <w:lang w:eastAsia="en-US"/>
        </w:rPr>
        <w:t>:-</w:t>
      </w:r>
      <w:r w:rsidRPr="00F70F19">
        <w:rPr>
          <w:rFonts w:asciiTheme="majorBidi" w:hAnsiTheme="majorBidi" w:cstheme="majorBidi"/>
          <w:rtl/>
          <w:lang w:eastAsia="en-US"/>
        </w:rPr>
        <w:t> </w:t>
      </w:r>
      <w:r w:rsidRPr="00F70F19">
        <w:rPr>
          <w:rFonts w:asciiTheme="majorBidi" w:hAnsiTheme="majorBidi" w:cstheme="majorBidi" w:hint="cs"/>
          <w:rtl/>
          <w:lang w:eastAsia="en-US"/>
        </w:rPr>
        <w:t xml:space="preserve"> 12 שנות לימוד לפחות.</w:t>
      </w:r>
    </w:p>
    <w:p w:rsidR="00ED6291" w:rsidRPr="00F70F19" w:rsidRDefault="00ED6291" w:rsidP="009D602A">
      <w:pPr>
        <w:ind w:left="243"/>
        <w:jc w:val="both"/>
        <w:rPr>
          <w:rFonts w:asciiTheme="majorBidi" w:hAnsiTheme="majorBidi" w:cstheme="majorBidi"/>
          <w:rtl/>
          <w:lang w:eastAsia="en-US"/>
        </w:rPr>
      </w:pPr>
      <w:r w:rsidRPr="00F70F19">
        <w:rPr>
          <w:rFonts w:asciiTheme="majorBidi" w:hAnsiTheme="majorBidi" w:cstheme="majorBidi" w:hint="cs"/>
          <w:rtl/>
          <w:lang w:eastAsia="en-US"/>
        </w:rPr>
        <w:t>- קצין בצה"ל/משטרה או בעל ותק בתפקיד פיקודי ביטחוני רשותי/ממלכתי של 3 שנים לפחות.</w:t>
      </w:r>
    </w:p>
    <w:p w:rsidR="00ED6291" w:rsidRPr="00F70F19" w:rsidRDefault="00ED6291" w:rsidP="009D602A">
      <w:pPr>
        <w:ind w:left="243"/>
        <w:jc w:val="both"/>
        <w:rPr>
          <w:rFonts w:asciiTheme="majorBidi" w:hAnsiTheme="majorBidi" w:cstheme="majorBidi"/>
          <w:rtl/>
          <w:lang w:eastAsia="en-US"/>
        </w:rPr>
      </w:pPr>
      <w:r w:rsidRPr="00F70F19">
        <w:rPr>
          <w:rFonts w:asciiTheme="majorBidi" w:hAnsiTheme="majorBidi" w:cstheme="majorBidi" w:hint="cs"/>
          <w:rtl/>
          <w:lang w:eastAsia="en-US"/>
        </w:rPr>
        <w:t>- תינתן עדיפות לקצין בצה"ל/משטרה.</w:t>
      </w:r>
    </w:p>
    <w:p w:rsidR="00ED6291" w:rsidRPr="00F70F19" w:rsidRDefault="00ED6291" w:rsidP="009D602A">
      <w:pPr>
        <w:ind w:left="243"/>
        <w:jc w:val="both"/>
        <w:rPr>
          <w:rFonts w:asciiTheme="majorBidi" w:hAnsiTheme="majorBidi" w:cstheme="majorBidi"/>
          <w:rtl/>
          <w:lang w:eastAsia="en-US"/>
        </w:rPr>
      </w:pPr>
      <w:r w:rsidRPr="00F70F19">
        <w:rPr>
          <w:rFonts w:asciiTheme="majorBidi" w:hAnsiTheme="majorBidi" w:cstheme="majorBidi" w:hint="cs"/>
          <w:rtl/>
          <w:lang w:eastAsia="en-US"/>
        </w:rPr>
        <w:t>- תינתן עדיפות לתושב האזור.</w:t>
      </w:r>
    </w:p>
    <w:p w:rsidR="00ED6291" w:rsidRPr="00F70F19" w:rsidRDefault="009D602A" w:rsidP="009D602A">
      <w:pPr>
        <w:ind w:left="243"/>
        <w:jc w:val="both"/>
        <w:rPr>
          <w:rFonts w:asciiTheme="majorBidi" w:hAnsiTheme="majorBidi" w:cstheme="majorBidi"/>
          <w:rtl/>
          <w:lang w:eastAsia="en-US"/>
        </w:rPr>
      </w:pPr>
      <w:r w:rsidRPr="00F70F19">
        <w:rPr>
          <w:rFonts w:asciiTheme="majorBidi" w:hAnsiTheme="majorBidi" w:cstheme="majorBidi" w:hint="cs"/>
          <w:rtl/>
          <w:lang w:eastAsia="en-US"/>
        </w:rPr>
        <w:t>-</w:t>
      </w:r>
      <w:r w:rsidR="00ED6291" w:rsidRPr="00F70F19">
        <w:rPr>
          <w:rFonts w:asciiTheme="majorBidi" w:hAnsiTheme="majorBidi" w:cstheme="majorBidi" w:hint="cs"/>
          <w:rtl/>
          <w:lang w:eastAsia="en-US"/>
        </w:rPr>
        <w:t xml:space="preserve"> מותנה במעבר בהצלחה קורס קב"ט מוס"ח ומנהל אבטחה של משרד החינוך.</w:t>
      </w:r>
    </w:p>
    <w:p w:rsidR="00ED6291" w:rsidRPr="00F70F19" w:rsidRDefault="00ED6291" w:rsidP="006614A6">
      <w:pPr>
        <w:ind w:left="385" w:hanging="142"/>
        <w:jc w:val="both"/>
        <w:rPr>
          <w:rFonts w:asciiTheme="majorBidi" w:hAnsiTheme="majorBidi" w:cstheme="majorBidi"/>
          <w:rtl/>
          <w:lang w:eastAsia="en-US"/>
        </w:rPr>
      </w:pPr>
      <w:r w:rsidRPr="00F70F19">
        <w:rPr>
          <w:rFonts w:asciiTheme="majorBidi" w:hAnsiTheme="majorBidi" w:cstheme="majorBidi" w:hint="cs"/>
          <w:b/>
          <w:bCs/>
          <w:rtl/>
          <w:lang w:eastAsia="en-US"/>
        </w:rPr>
        <w:t xml:space="preserve">- </w:t>
      </w:r>
      <w:r w:rsidRPr="00F70F19">
        <w:rPr>
          <w:rFonts w:asciiTheme="majorBidi" w:hAnsiTheme="majorBidi" w:cstheme="majorBidi"/>
          <w:b/>
          <w:bCs/>
          <w:u w:val="single"/>
          <w:rtl/>
          <w:lang w:eastAsia="en-US"/>
        </w:rPr>
        <w:t>ניסיון מקצועי</w:t>
      </w:r>
      <w:r w:rsidRPr="00F70F19">
        <w:rPr>
          <w:rFonts w:asciiTheme="majorBidi" w:hAnsiTheme="majorBidi" w:cstheme="majorBidi"/>
          <w:rtl/>
          <w:lang w:eastAsia="en-US"/>
        </w:rPr>
        <w:t xml:space="preserve">  </w:t>
      </w:r>
      <w:r w:rsidRPr="00F70F19">
        <w:rPr>
          <w:rFonts w:asciiTheme="majorBidi" w:hAnsiTheme="majorBidi" w:cstheme="majorBidi" w:hint="cs"/>
          <w:rtl/>
          <w:lang w:eastAsia="en-US"/>
        </w:rPr>
        <w:t xml:space="preserve">- וותק של 3 שנים בתפקידים מקצועיים בתחום הביטחון או האבטחה מעבר לשירות </w:t>
      </w:r>
      <w:r w:rsidR="006614A6" w:rsidRPr="00F70F19">
        <w:rPr>
          <w:rFonts w:asciiTheme="majorBidi" w:hAnsiTheme="majorBidi" w:cstheme="majorBidi" w:hint="cs"/>
          <w:rtl/>
          <w:lang w:eastAsia="en-US"/>
        </w:rPr>
        <w:t xml:space="preserve"> </w:t>
      </w:r>
      <w:r w:rsidRPr="00F70F19">
        <w:rPr>
          <w:rFonts w:asciiTheme="majorBidi" w:hAnsiTheme="majorBidi" w:cstheme="majorBidi" w:hint="cs"/>
          <w:rtl/>
          <w:lang w:eastAsia="en-US"/>
        </w:rPr>
        <w:t>החובה (בצה"ל או במשטרה).</w:t>
      </w:r>
    </w:p>
    <w:p w:rsidR="00ED6291" w:rsidRPr="00F70F19" w:rsidRDefault="00ED6291" w:rsidP="006614A6">
      <w:pPr>
        <w:ind w:left="385" w:hanging="142"/>
        <w:jc w:val="both"/>
        <w:rPr>
          <w:rFonts w:asciiTheme="majorBidi" w:hAnsiTheme="majorBidi" w:cstheme="majorBidi"/>
          <w:rtl/>
          <w:lang w:eastAsia="en-US"/>
        </w:rPr>
      </w:pPr>
      <w:r w:rsidRPr="00F70F19">
        <w:rPr>
          <w:rFonts w:asciiTheme="majorBidi" w:hAnsiTheme="majorBidi" w:cstheme="majorBidi" w:hint="cs"/>
          <w:b/>
          <w:bCs/>
          <w:rtl/>
          <w:lang w:eastAsia="en-US"/>
        </w:rPr>
        <w:t xml:space="preserve">- </w:t>
      </w:r>
      <w:r w:rsidRPr="00F70F19">
        <w:rPr>
          <w:rFonts w:asciiTheme="majorBidi" w:hAnsiTheme="majorBidi" w:cstheme="majorBidi" w:hint="cs"/>
          <w:b/>
          <w:bCs/>
          <w:u w:val="single"/>
          <w:rtl/>
          <w:lang w:eastAsia="en-US"/>
        </w:rPr>
        <w:t>ניסיון ניהולי</w:t>
      </w:r>
      <w:r w:rsidRPr="00F70F19">
        <w:rPr>
          <w:rFonts w:asciiTheme="majorBidi" w:hAnsiTheme="majorBidi" w:cstheme="majorBidi" w:hint="cs"/>
          <w:rtl/>
          <w:lang w:eastAsia="en-US"/>
        </w:rPr>
        <w:t>- ניסיון פיקודי של 3 שנים לפחות בגוף ביטחוני.</w:t>
      </w:r>
    </w:p>
    <w:p w:rsidR="00ED6291" w:rsidRPr="00F70F19" w:rsidRDefault="00ED6291" w:rsidP="006614A6">
      <w:pPr>
        <w:ind w:left="385" w:hanging="142"/>
        <w:jc w:val="both"/>
        <w:rPr>
          <w:rFonts w:asciiTheme="majorBidi" w:hAnsiTheme="majorBidi" w:cstheme="majorBidi"/>
          <w:rtl/>
          <w:lang w:eastAsia="en-US"/>
        </w:rPr>
      </w:pPr>
      <w:r w:rsidRPr="00F70F19">
        <w:rPr>
          <w:rFonts w:asciiTheme="majorBidi" w:hAnsiTheme="majorBidi" w:cstheme="majorBidi" w:hint="cs"/>
          <w:rtl/>
          <w:lang w:eastAsia="en-US"/>
        </w:rPr>
        <w:t>-</w:t>
      </w:r>
      <w:r w:rsidR="006614A6" w:rsidRPr="00F70F19">
        <w:rPr>
          <w:rFonts w:asciiTheme="majorBidi" w:hAnsiTheme="majorBidi" w:cstheme="majorBidi" w:hint="cs"/>
          <w:b/>
          <w:bCs/>
          <w:rtl/>
          <w:lang w:eastAsia="en-US"/>
        </w:rPr>
        <w:t xml:space="preserve"> </w:t>
      </w:r>
      <w:r w:rsidRPr="00F70F19">
        <w:rPr>
          <w:rFonts w:asciiTheme="majorBidi" w:hAnsiTheme="majorBidi" w:cstheme="majorBidi" w:hint="cs"/>
          <w:b/>
          <w:bCs/>
          <w:u w:val="single"/>
          <w:rtl/>
          <w:lang w:eastAsia="en-US"/>
        </w:rPr>
        <w:t>דרישות נוספות</w:t>
      </w:r>
      <w:r w:rsidR="009D602A" w:rsidRPr="00F70F19">
        <w:rPr>
          <w:rFonts w:asciiTheme="majorBidi" w:hAnsiTheme="majorBidi" w:cstheme="majorBidi" w:hint="cs"/>
          <w:rtl/>
          <w:lang w:eastAsia="en-US"/>
        </w:rPr>
        <w:t xml:space="preserve">- שפה- עברית ברמה גבוהה, </w:t>
      </w:r>
      <w:r w:rsidRPr="00F70F19">
        <w:rPr>
          <w:rFonts w:asciiTheme="majorBidi" w:hAnsiTheme="majorBidi" w:cstheme="majorBidi" w:hint="cs"/>
          <w:rtl/>
          <w:lang w:eastAsia="en-US"/>
        </w:rPr>
        <w:t>יישומי מחש</w:t>
      </w:r>
      <w:r w:rsidR="009D602A" w:rsidRPr="00F70F19">
        <w:rPr>
          <w:rFonts w:asciiTheme="majorBidi" w:hAnsiTheme="majorBidi" w:cstheme="majorBidi" w:hint="cs"/>
          <w:rtl/>
          <w:lang w:eastAsia="en-US"/>
        </w:rPr>
        <w:t xml:space="preserve">ב- היכרות טובה עם תוכנות </w:t>
      </w:r>
      <w:proofErr w:type="spellStart"/>
      <w:r w:rsidR="009D602A" w:rsidRPr="00F70F19">
        <w:rPr>
          <w:rFonts w:asciiTheme="majorBidi" w:hAnsiTheme="majorBidi" w:cstheme="majorBidi" w:hint="cs"/>
          <w:rtl/>
          <w:lang w:eastAsia="en-US"/>
        </w:rPr>
        <w:t>האופיס</w:t>
      </w:r>
      <w:proofErr w:type="spellEnd"/>
      <w:r w:rsidR="009D602A" w:rsidRPr="00F70F19">
        <w:rPr>
          <w:rFonts w:asciiTheme="majorBidi" w:hAnsiTheme="majorBidi" w:cstheme="majorBidi" w:hint="cs"/>
          <w:rtl/>
          <w:lang w:eastAsia="en-US"/>
        </w:rPr>
        <w:t>, ר</w:t>
      </w:r>
      <w:r w:rsidR="006614A6" w:rsidRPr="00F70F19">
        <w:rPr>
          <w:rFonts w:asciiTheme="majorBidi" w:hAnsiTheme="majorBidi" w:cstheme="majorBidi" w:hint="cs"/>
          <w:rtl/>
          <w:lang w:eastAsia="en-US"/>
        </w:rPr>
        <w:t xml:space="preserve">ישיון נהיגה בתוקף, </w:t>
      </w:r>
      <w:r w:rsidRPr="00F70F19">
        <w:rPr>
          <w:rFonts w:asciiTheme="majorBidi" w:hAnsiTheme="majorBidi" w:cstheme="majorBidi" w:hint="cs"/>
          <w:rtl/>
          <w:lang w:eastAsia="en-US"/>
        </w:rPr>
        <w:t>רישום</w:t>
      </w:r>
      <w:r w:rsidR="006614A6" w:rsidRPr="00F70F19">
        <w:rPr>
          <w:rFonts w:asciiTheme="majorBidi" w:hAnsiTheme="majorBidi" w:cstheme="majorBidi" w:hint="cs"/>
          <w:rtl/>
          <w:lang w:eastAsia="en-US"/>
        </w:rPr>
        <w:t xml:space="preserve"> </w:t>
      </w:r>
      <w:r w:rsidRPr="00F70F19">
        <w:rPr>
          <w:rFonts w:asciiTheme="majorBidi" w:hAnsiTheme="majorBidi" w:cstheme="majorBidi" w:hint="cs"/>
          <w:rtl/>
          <w:lang w:eastAsia="en-US"/>
        </w:rPr>
        <w:t>פלילי- העדר הרשעה פלילית והיעדר רישום של עבירות מין.</w:t>
      </w:r>
    </w:p>
    <w:p w:rsidR="006614A6" w:rsidRPr="00F70F19" w:rsidRDefault="006614A6" w:rsidP="006614A6">
      <w:pPr>
        <w:ind w:left="243"/>
        <w:jc w:val="both"/>
        <w:rPr>
          <w:rFonts w:asciiTheme="majorBidi" w:hAnsiTheme="majorBidi" w:cstheme="majorBidi"/>
          <w:rtl/>
          <w:lang w:eastAsia="en-US"/>
        </w:rPr>
      </w:pPr>
    </w:p>
    <w:p w:rsidR="006614A6" w:rsidRPr="00F70F19" w:rsidRDefault="00ED6291" w:rsidP="006614A6">
      <w:pPr>
        <w:jc w:val="both"/>
        <w:rPr>
          <w:rFonts w:asciiTheme="majorBidi" w:hAnsiTheme="majorBidi" w:cstheme="majorBidi"/>
          <w:color w:val="000000"/>
          <w:rtl/>
          <w:lang w:eastAsia="en-US"/>
        </w:rPr>
      </w:pPr>
      <w:r w:rsidRPr="00F70F19">
        <w:rPr>
          <w:rFonts w:asciiTheme="majorBidi" w:hAnsiTheme="majorBidi" w:cstheme="majorBidi" w:hint="cs"/>
          <w:b/>
          <w:bCs/>
          <w:rtl/>
          <w:lang w:eastAsia="en-US"/>
        </w:rPr>
        <w:t>9.</w:t>
      </w:r>
      <w:r w:rsidR="006614A6" w:rsidRPr="00F70F19">
        <w:rPr>
          <w:rFonts w:asciiTheme="majorBidi" w:hAnsiTheme="majorBidi" w:cstheme="majorBidi" w:hint="cs"/>
          <w:b/>
          <w:bCs/>
          <w:rtl/>
          <w:lang w:eastAsia="en-US"/>
        </w:rPr>
        <w:t xml:space="preserve"> </w:t>
      </w:r>
      <w:r w:rsidRPr="00F70F19">
        <w:rPr>
          <w:rFonts w:asciiTheme="majorBidi" w:hAnsiTheme="majorBidi" w:cstheme="majorBidi" w:hint="cs"/>
          <w:b/>
          <w:bCs/>
          <w:rtl/>
          <w:lang w:eastAsia="en-US"/>
        </w:rPr>
        <w:t xml:space="preserve"> </w:t>
      </w:r>
      <w:r w:rsidRPr="00F70F19">
        <w:rPr>
          <w:rFonts w:asciiTheme="majorBidi" w:hAnsiTheme="majorBidi" w:cstheme="majorBidi" w:hint="cs"/>
          <w:b/>
          <w:bCs/>
          <w:u w:val="single"/>
          <w:rtl/>
          <w:lang w:eastAsia="en-US"/>
        </w:rPr>
        <w:t>מאפייני עשייה ייחודיי</w:t>
      </w:r>
      <w:r w:rsidRPr="00F70F19">
        <w:rPr>
          <w:rFonts w:asciiTheme="majorBidi" w:hAnsiTheme="majorBidi" w:cstheme="majorBidi" w:hint="eastAsia"/>
          <w:b/>
          <w:bCs/>
          <w:u w:val="single"/>
          <w:rtl/>
          <w:lang w:eastAsia="en-US"/>
        </w:rPr>
        <w:t>ם</w:t>
      </w:r>
      <w:r w:rsidRPr="00F70F19">
        <w:rPr>
          <w:rFonts w:asciiTheme="majorBidi" w:hAnsiTheme="majorBidi" w:cstheme="majorBidi" w:hint="cs"/>
          <w:b/>
          <w:bCs/>
          <w:u w:val="single"/>
          <w:rtl/>
          <w:lang w:eastAsia="en-US"/>
        </w:rPr>
        <w:t xml:space="preserve"> לתפקיד</w:t>
      </w:r>
      <w:r w:rsidRPr="00F70F19">
        <w:rPr>
          <w:rFonts w:asciiTheme="majorBidi" w:hAnsiTheme="majorBidi" w:cstheme="majorBidi" w:hint="cs"/>
          <w:rtl/>
          <w:lang w:eastAsia="en-US"/>
        </w:rPr>
        <w:t>-</w:t>
      </w:r>
      <w:r w:rsidRPr="00F70F19">
        <w:rPr>
          <w:rFonts w:asciiTheme="majorBidi" w:hAnsiTheme="majorBidi" w:cstheme="majorBidi"/>
          <w:rtl/>
          <w:lang w:eastAsia="en-US"/>
        </w:rPr>
        <w:t xml:space="preserve"> </w:t>
      </w:r>
      <w:r w:rsidRPr="00F70F19">
        <w:rPr>
          <w:rFonts w:asciiTheme="majorBidi" w:hAnsiTheme="majorBidi" w:cstheme="majorBidi" w:hint="cs"/>
          <w:color w:val="000000"/>
          <w:rtl/>
          <w:lang w:eastAsia="en-US"/>
        </w:rPr>
        <w:t xml:space="preserve">קבלת החלטות במצבי חירום, הדרכת בעלי תפקידים בתחומי ביטחון </w:t>
      </w:r>
      <w:r w:rsidR="006614A6" w:rsidRPr="00F70F19">
        <w:rPr>
          <w:rFonts w:asciiTheme="majorBidi" w:hAnsiTheme="majorBidi" w:cstheme="majorBidi" w:hint="cs"/>
          <w:color w:val="000000"/>
          <w:rtl/>
          <w:lang w:eastAsia="en-US"/>
        </w:rPr>
        <w:t xml:space="preserve"> </w:t>
      </w:r>
    </w:p>
    <w:p w:rsidR="00ED6291" w:rsidRPr="00F70F19" w:rsidRDefault="006614A6" w:rsidP="006614A6">
      <w:pPr>
        <w:jc w:val="both"/>
        <w:rPr>
          <w:rFonts w:asciiTheme="majorBidi" w:hAnsiTheme="majorBidi" w:cstheme="majorBidi"/>
          <w:rtl/>
          <w:lang w:eastAsia="en-US"/>
        </w:rPr>
      </w:pPr>
      <w:r w:rsidRPr="00F70F19">
        <w:rPr>
          <w:rFonts w:asciiTheme="majorBidi" w:hAnsiTheme="majorBidi" w:cstheme="majorBidi" w:hint="cs"/>
          <w:color w:val="000000"/>
          <w:rtl/>
          <w:lang w:eastAsia="en-US"/>
        </w:rPr>
        <w:t xml:space="preserve">     </w:t>
      </w:r>
      <w:r w:rsidR="00ED6291" w:rsidRPr="00F70F19">
        <w:rPr>
          <w:rFonts w:asciiTheme="majorBidi" w:hAnsiTheme="majorBidi" w:cstheme="majorBidi" w:hint="cs"/>
          <w:color w:val="000000"/>
          <w:rtl/>
          <w:lang w:eastAsia="en-US"/>
        </w:rPr>
        <w:t>ואבטחה, נסיעות  מסגרת התפקיד, עבודה עם אוכלוסיי</w:t>
      </w:r>
      <w:r w:rsidR="00ED6291" w:rsidRPr="00F70F19">
        <w:rPr>
          <w:rFonts w:asciiTheme="majorBidi" w:hAnsiTheme="majorBidi" w:cstheme="majorBidi" w:hint="eastAsia"/>
          <w:color w:val="000000"/>
          <w:rtl/>
          <w:lang w:eastAsia="en-US"/>
        </w:rPr>
        <w:t>ה</w:t>
      </w:r>
      <w:r w:rsidR="00ED6291" w:rsidRPr="00F70F19">
        <w:rPr>
          <w:rFonts w:asciiTheme="majorBidi" w:hAnsiTheme="majorBidi" w:cstheme="majorBidi" w:hint="cs"/>
          <w:color w:val="000000"/>
          <w:rtl/>
          <w:lang w:eastAsia="en-US"/>
        </w:rPr>
        <w:t xml:space="preserve"> אזרחית שגרה וחירום.</w:t>
      </w:r>
    </w:p>
    <w:p w:rsidR="006614A6" w:rsidRPr="00F70F19" w:rsidRDefault="00ED6291" w:rsidP="006614A6">
      <w:pPr>
        <w:ind w:left="38" w:hanging="38"/>
        <w:jc w:val="both"/>
        <w:rPr>
          <w:rFonts w:asciiTheme="majorBidi" w:hAnsiTheme="majorBidi" w:cstheme="majorBidi"/>
          <w:rtl/>
          <w:lang w:eastAsia="en-US"/>
        </w:rPr>
      </w:pPr>
      <w:r w:rsidRPr="00F70F19">
        <w:rPr>
          <w:rFonts w:asciiTheme="majorBidi" w:hAnsiTheme="majorBidi" w:cstheme="majorBidi" w:hint="cs"/>
          <w:b/>
          <w:bCs/>
          <w:rtl/>
          <w:lang w:eastAsia="en-US"/>
        </w:rPr>
        <w:t xml:space="preserve"> </w:t>
      </w:r>
      <w:r w:rsidR="006614A6" w:rsidRPr="00F70F19">
        <w:rPr>
          <w:rFonts w:asciiTheme="majorBidi" w:hAnsiTheme="majorBidi" w:cstheme="majorBidi" w:hint="cs"/>
          <w:b/>
          <w:bCs/>
          <w:rtl/>
          <w:lang w:eastAsia="en-US"/>
        </w:rPr>
        <w:t xml:space="preserve">   </w:t>
      </w:r>
      <w:r w:rsidRPr="00F70F19">
        <w:rPr>
          <w:rFonts w:asciiTheme="majorBidi" w:hAnsiTheme="majorBidi" w:cstheme="majorBidi" w:hint="cs"/>
          <w:b/>
          <w:bCs/>
          <w:rtl/>
          <w:lang w:eastAsia="en-US"/>
        </w:rPr>
        <w:t xml:space="preserve"> </w:t>
      </w:r>
      <w:r w:rsidRPr="00F70F19">
        <w:rPr>
          <w:rFonts w:asciiTheme="majorBidi" w:hAnsiTheme="majorBidi" w:cstheme="majorBidi"/>
          <w:b/>
          <w:bCs/>
          <w:u w:val="single"/>
          <w:rtl/>
          <w:lang w:eastAsia="en-US"/>
        </w:rPr>
        <w:t>דרישות תפקיד מיוחדות</w:t>
      </w:r>
      <w:r w:rsidRPr="00F70F19">
        <w:rPr>
          <w:rFonts w:asciiTheme="majorBidi" w:hAnsiTheme="majorBidi" w:cstheme="majorBidi"/>
          <w:rtl/>
          <w:lang w:eastAsia="en-US"/>
        </w:rPr>
        <w:t>- נשיאה באחריות, כושר התמדה, עמידה בלח</w:t>
      </w:r>
      <w:r w:rsidRPr="00F70F19">
        <w:rPr>
          <w:rFonts w:asciiTheme="majorBidi" w:hAnsiTheme="majorBidi" w:cstheme="majorBidi" w:hint="cs"/>
          <w:rtl/>
          <w:lang w:eastAsia="en-US"/>
        </w:rPr>
        <w:t>צים</w:t>
      </w:r>
      <w:r w:rsidRPr="00F70F19">
        <w:rPr>
          <w:rFonts w:asciiTheme="majorBidi" w:hAnsiTheme="majorBidi" w:cstheme="majorBidi"/>
          <w:rtl/>
          <w:lang w:eastAsia="en-US"/>
        </w:rPr>
        <w:t xml:space="preserve">, עבודה בשעות בלתי </w:t>
      </w:r>
      <w:r w:rsidR="006614A6" w:rsidRPr="00F70F19">
        <w:rPr>
          <w:rFonts w:asciiTheme="majorBidi" w:hAnsiTheme="majorBidi" w:cstheme="majorBidi" w:hint="cs"/>
          <w:rtl/>
          <w:lang w:eastAsia="en-US"/>
        </w:rPr>
        <w:t xml:space="preserve"> </w:t>
      </w:r>
    </w:p>
    <w:p w:rsidR="00ED6291" w:rsidRPr="00F70F19" w:rsidRDefault="006614A6" w:rsidP="006614A6">
      <w:pPr>
        <w:ind w:left="38"/>
        <w:jc w:val="both"/>
        <w:rPr>
          <w:rFonts w:asciiTheme="majorBidi" w:hAnsiTheme="majorBidi" w:cstheme="majorBidi"/>
          <w:rtl/>
          <w:lang w:eastAsia="en-US"/>
        </w:rPr>
      </w:pPr>
      <w:r w:rsidRPr="00F70F19">
        <w:rPr>
          <w:rFonts w:asciiTheme="majorBidi" w:hAnsiTheme="majorBidi" w:cstheme="majorBidi" w:hint="cs"/>
          <w:b/>
          <w:bCs/>
          <w:rtl/>
          <w:lang w:eastAsia="en-US"/>
        </w:rPr>
        <w:t xml:space="preserve">    </w:t>
      </w:r>
      <w:r w:rsidR="00ED6291" w:rsidRPr="00F70F19">
        <w:rPr>
          <w:rFonts w:asciiTheme="majorBidi" w:hAnsiTheme="majorBidi" w:cstheme="majorBidi"/>
          <w:rtl/>
          <w:lang w:eastAsia="en-US"/>
        </w:rPr>
        <w:t>שגרתיות,</w:t>
      </w:r>
      <w:r w:rsidRPr="00F70F19">
        <w:rPr>
          <w:rFonts w:asciiTheme="majorBidi" w:hAnsiTheme="majorBidi" w:cstheme="majorBidi" w:hint="cs"/>
          <w:b/>
          <w:bCs/>
          <w:rtl/>
          <w:lang w:eastAsia="en-US"/>
        </w:rPr>
        <w:t xml:space="preserve"> </w:t>
      </w:r>
      <w:r w:rsidR="00ED6291" w:rsidRPr="00F70F19">
        <w:rPr>
          <w:rFonts w:asciiTheme="majorBidi" w:hAnsiTheme="majorBidi" w:cstheme="majorBidi"/>
          <w:rtl/>
          <w:lang w:eastAsia="en-US"/>
        </w:rPr>
        <w:t>שעות נוספות</w:t>
      </w:r>
      <w:r w:rsidR="00ED6291" w:rsidRPr="00F70F19">
        <w:rPr>
          <w:rFonts w:asciiTheme="majorBidi" w:hAnsiTheme="majorBidi" w:cstheme="majorBidi" w:hint="cs"/>
          <w:rtl/>
          <w:lang w:eastAsia="en-US"/>
        </w:rPr>
        <w:t xml:space="preserve"> </w:t>
      </w:r>
      <w:r w:rsidR="00ED6291" w:rsidRPr="00F70F19">
        <w:rPr>
          <w:rFonts w:asciiTheme="majorBidi" w:hAnsiTheme="majorBidi" w:cstheme="majorBidi"/>
          <w:rtl/>
          <w:lang w:eastAsia="en-US"/>
        </w:rPr>
        <w:t>ונסיעות בתפקיד.</w:t>
      </w:r>
    </w:p>
    <w:p w:rsidR="00ED6291" w:rsidRPr="00F70F19" w:rsidRDefault="00ED6291" w:rsidP="00DF1830">
      <w:pPr>
        <w:ind w:left="38" w:hanging="38"/>
        <w:jc w:val="both"/>
        <w:rPr>
          <w:rFonts w:asciiTheme="majorBidi" w:hAnsiTheme="majorBidi" w:cstheme="majorBidi"/>
          <w:rtl/>
          <w:lang w:eastAsia="en-US"/>
        </w:rPr>
      </w:pPr>
      <w:r w:rsidRPr="00F70F19">
        <w:rPr>
          <w:rFonts w:asciiTheme="majorBidi" w:hAnsiTheme="majorBidi" w:cstheme="majorBidi" w:hint="cs"/>
          <w:b/>
          <w:bCs/>
          <w:rtl/>
          <w:lang w:eastAsia="en-US"/>
        </w:rPr>
        <w:t>10.</w:t>
      </w:r>
      <w:r w:rsidRPr="00F70F19">
        <w:rPr>
          <w:rFonts w:asciiTheme="majorBidi" w:hAnsiTheme="majorBidi" w:cstheme="majorBidi" w:hint="cs"/>
          <w:b/>
          <w:bCs/>
          <w:u w:val="single"/>
          <w:rtl/>
          <w:lang w:eastAsia="en-US"/>
        </w:rPr>
        <w:t xml:space="preserve"> כפיפות</w:t>
      </w:r>
      <w:r w:rsidRPr="00F70F19">
        <w:rPr>
          <w:rFonts w:asciiTheme="majorBidi" w:hAnsiTheme="majorBidi" w:cstheme="majorBidi" w:hint="cs"/>
          <w:rtl/>
          <w:lang w:eastAsia="en-US"/>
        </w:rPr>
        <w:t>- כפוף מנהלתית ומקצועית לקב"ט המועצה</w:t>
      </w:r>
      <w:r w:rsidR="00DF1830">
        <w:rPr>
          <w:rFonts w:asciiTheme="majorBidi" w:hAnsiTheme="majorBidi" w:cstheme="majorBidi" w:hint="cs"/>
          <w:rtl/>
          <w:lang w:eastAsia="en-US"/>
        </w:rPr>
        <w:t xml:space="preserve"> ומנהלת אגף יישובים</w:t>
      </w:r>
      <w:r w:rsidRPr="00F70F19">
        <w:rPr>
          <w:rFonts w:asciiTheme="majorBidi" w:hAnsiTheme="majorBidi" w:cstheme="majorBidi" w:hint="cs"/>
          <w:rtl/>
          <w:lang w:eastAsia="en-US"/>
        </w:rPr>
        <w:t>. מונחה מקצועית גם ע"י מנהל תחום ביטחון, בטיחות וחירום מחוזי</w:t>
      </w:r>
      <w:r w:rsidRPr="00F70F19">
        <w:rPr>
          <w:rFonts w:asciiTheme="majorBidi" w:hAnsiTheme="majorBidi" w:cstheme="majorBidi" w:hint="cs"/>
          <w:b/>
          <w:bCs/>
          <w:rtl/>
          <w:lang w:eastAsia="en-US"/>
        </w:rPr>
        <w:t xml:space="preserve"> </w:t>
      </w:r>
      <w:r w:rsidRPr="00F70F19">
        <w:rPr>
          <w:rFonts w:asciiTheme="majorBidi" w:hAnsiTheme="majorBidi" w:cstheme="majorBidi" w:hint="cs"/>
          <w:rtl/>
          <w:lang w:eastAsia="en-US"/>
        </w:rPr>
        <w:t>במשרד החינוך.</w:t>
      </w:r>
    </w:p>
    <w:p w:rsidR="00214994" w:rsidRDefault="00ED6291" w:rsidP="00214994">
      <w:pPr>
        <w:spacing w:line="360" w:lineRule="auto"/>
        <w:ind w:left="2086" w:hanging="2126"/>
        <w:rPr>
          <w:rFonts w:asciiTheme="majorBidi" w:hAnsiTheme="majorBidi" w:cstheme="majorBidi"/>
          <w:rtl/>
          <w:lang w:eastAsia="en-US"/>
        </w:rPr>
      </w:pPr>
      <w:r w:rsidRPr="00F70F19">
        <w:rPr>
          <w:rFonts w:asciiTheme="majorBidi" w:hAnsiTheme="majorBidi" w:cstheme="majorBidi" w:hint="cs"/>
          <w:b/>
          <w:bCs/>
          <w:rtl/>
          <w:lang w:eastAsia="en-US"/>
        </w:rPr>
        <w:t>11.</w:t>
      </w:r>
      <w:r w:rsidRPr="00F70F19">
        <w:rPr>
          <w:rFonts w:asciiTheme="majorBidi" w:hAnsiTheme="majorBidi" w:cstheme="majorBidi" w:hint="cs"/>
          <w:rtl/>
          <w:lang w:eastAsia="en-US"/>
        </w:rPr>
        <w:t xml:space="preserve"> </w:t>
      </w:r>
      <w:r w:rsidRPr="00F70F19">
        <w:rPr>
          <w:rFonts w:asciiTheme="majorBidi" w:hAnsiTheme="majorBidi" w:cstheme="majorBidi"/>
          <w:b/>
          <w:bCs/>
          <w:u w:val="single"/>
          <w:rtl/>
          <w:lang w:eastAsia="en-US"/>
        </w:rPr>
        <w:t>לפרטים נוספים-</w:t>
      </w:r>
      <w:r w:rsidRPr="00F70F19">
        <w:rPr>
          <w:rFonts w:asciiTheme="majorBidi" w:hAnsiTheme="majorBidi" w:cstheme="majorBidi"/>
          <w:u w:val="single"/>
          <w:rtl/>
          <w:lang w:eastAsia="en-US"/>
        </w:rPr>
        <w:t xml:space="preserve"> </w:t>
      </w:r>
      <w:r w:rsidR="00214994">
        <w:rPr>
          <w:rFonts w:asciiTheme="majorBidi" w:hAnsiTheme="majorBidi" w:cstheme="majorBidi" w:hint="cs"/>
          <w:rtl/>
          <w:lang w:eastAsia="en-US"/>
        </w:rPr>
        <w:t>איילת קלימי, מנהלת אגף יישובים, טל' 08/9938949, 054/5330752</w:t>
      </w:r>
    </w:p>
    <w:p w:rsidR="00DF1830" w:rsidRPr="003A67C9" w:rsidRDefault="00ED6291" w:rsidP="00DF1830">
      <w:pPr>
        <w:spacing w:line="276" w:lineRule="auto"/>
        <w:jc w:val="both"/>
        <w:rPr>
          <w:rFonts w:asciiTheme="majorBidi" w:hAnsiTheme="majorBidi" w:cstheme="majorBidi"/>
          <w:rtl/>
          <w:lang w:eastAsia="en-US"/>
        </w:rPr>
      </w:pPr>
      <w:r w:rsidRPr="00F70F19">
        <w:rPr>
          <w:rFonts w:asciiTheme="majorBidi" w:hAnsiTheme="majorBidi" w:cstheme="majorBidi"/>
          <w:b/>
          <w:bCs/>
          <w:rtl/>
          <w:lang w:eastAsia="en-US"/>
        </w:rPr>
        <w:t>1</w:t>
      </w:r>
      <w:r w:rsidRPr="00F70F19">
        <w:rPr>
          <w:rFonts w:asciiTheme="majorBidi" w:hAnsiTheme="majorBidi" w:cstheme="majorBidi" w:hint="cs"/>
          <w:b/>
          <w:bCs/>
          <w:rtl/>
          <w:lang w:eastAsia="en-US"/>
        </w:rPr>
        <w:t>2</w:t>
      </w:r>
      <w:r w:rsidRPr="00F70F19">
        <w:rPr>
          <w:rFonts w:asciiTheme="majorBidi" w:hAnsiTheme="majorBidi" w:cstheme="majorBidi"/>
          <w:b/>
          <w:bCs/>
          <w:rtl/>
          <w:lang w:eastAsia="en-US"/>
        </w:rPr>
        <w:t>.</w:t>
      </w:r>
      <w:r w:rsidRPr="00F70F19">
        <w:rPr>
          <w:rFonts w:asciiTheme="majorBidi" w:hAnsiTheme="majorBidi" w:cstheme="majorBidi"/>
          <w:rtl/>
          <w:lang w:eastAsia="en-US"/>
        </w:rPr>
        <w:t xml:space="preserve"> </w:t>
      </w:r>
      <w:r w:rsidR="00DF1830" w:rsidRPr="003A67C9">
        <w:rPr>
          <w:rFonts w:asciiTheme="majorBidi" w:hAnsiTheme="majorBidi" w:cstheme="majorBidi"/>
          <w:rtl/>
          <w:lang w:eastAsia="en-US"/>
        </w:rPr>
        <w:t xml:space="preserve">טופסי בקשה ניתן לקבל ממזכירות המועצה בשעות העבודה המקובלות או באתר הבית של המועצה, תחת הכותרת מכרזים, או טפסים, טופס למשרה פנויה.  את הבקשות בצירוף המלצות, תעודות ומסמכים, ניתן להגיש </w:t>
      </w:r>
      <w:r w:rsidR="00DF1830">
        <w:rPr>
          <w:rFonts w:asciiTheme="majorBidi" w:hAnsiTheme="majorBidi" w:cstheme="majorBidi" w:hint="cs"/>
          <w:rtl/>
          <w:lang w:eastAsia="en-US"/>
        </w:rPr>
        <w:t>ב</w:t>
      </w:r>
      <w:r w:rsidR="00DF1830" w:rsidRPr="003A67C9">
        <w:rPr>
          <w:rFonts w:asciiTheme="majorBidi" w:hAnsiTheme="majorBidi" w:cstheme="majorBidi"/>
          <w:rtl/>
          <w:lang w:eastAsia="en-US"/>
        </w:rPr>
        <w:t>מעטפה סגורה  לתיבת המכרזים שבמזכירות המועצה</w:t>
      </w:r>
      <w:r w:rsidR="00DF1830" w:rsidRPr="00B748BB">
        <w:rPr>
          <w:rFonts w:asciiTheme="majorBidi" w:hAnsiTheme="majorBidi" w:cstheme="majorBidi"/>
          <w:b/>
          <w:bCs/>
          <w:rtl/>
          <w:lang w:eastAsia="en-US"/>
        </w:rPr>
        <w:t>.</w:t>
      </w:r>
      <w:r w:rsidR="00DF1830">
        <w:rPr>
          <w:rFonts w:asciiTheme="majorBidi" w:hAnsiTheme="majorBidi" w:cstheme="majorBidi" w:hint="cs"/>
          <w:rtl/>
          <w:lang w:eastAsia="en-US"/>
        </w:rPr>
        <w:t xml:space="preserve"> </w:t>
      </w:r>
      <w:r w:rsidR="00DF1830" w:rsidRPr="00FA1571">
        <w:rPr>
          <w:rFonts w:asciiTheme="majorBidi" w:hAnsiTheme="majorBidi" w:cstheme="majorBidi" w:hint="cs"/>
          <w:b/>
          <w:bCs/>
          <w:rtl/>
          <w:lang w:eastAsia="en-US"/>
        </w:rPr>
        <w:t>בשל נגיף הקורונה</w:t>
      </w:r>
      <w:r w:rsidR="00DF1830">
        <w:rPr>
          <w:rFonts w:asciiTheme="majorBidi" w:hAnsiTheme="majorBidi" w:cstheme="majorBidi" w:hint="cs"/>
          <w:rtl/>
          <w:lang w:eastAsia="en-US"/>
        </w:rPr>
        <w:t xml:space="preserve"> ניתן אף לשלוח למייל עבור </w:t>
      </w:r>
      <w:r w:rsidR="00DF1830" w:rsidRPr="003A67C9">
        <w:rPr>
          <w:rFonts w:asciiTheme="majorBidi" w:hAnsiTheme="majorBidi" w:cstheme="majorBidi" w:hint="cs"/>
          <w:rtl/>
          <w:lang w:eastAsia="en-US"/>
        </w:rPr>
        <w:t>נורית כהן-חד</w:t>
      </w:r>
      <w:r w:rsidR="00DF1830">
        <w:rPr>
          <w:rFonts w:asciiTheme="majorBidi" w:hAnsiTheme="majorBidi" w:cstheme="majorBidi" w:hint="cs"/>
          <w:rtl/>
          <w:lang w:eastAsia="en-US"/>
        </w:rPr>
        <w:t>א</w:t>
      </w:r>
      <w:r w:rsidR="00DF1830" w:rsidRPr="003A67C9">
        <w:rPr>
          <w:rFonts w:asciiTheme="majorBidi" w:hAnsiTheme="majorBidi" w:cstheme="majorBidi" w:hint="cs"/>
          <w:rtl/>
          <w:lang w:eastAsia="en-US"/>
        </w:rPr>
        <w:t xml:space="preserve">ד, מזכירת המועצה </w:t>
      </w:r>
      <w:hyperlink r:id="rId9" w:history="1">
        <w:r w:rsidR="00DF1830" w:rsidRPr="00BC5A7F">
          <w:rPr>
            <w:rStyle w:val="Hyperlink"/>
            <w:rFonts w:asciiTheme="majorBidi" w:hAnsiTheme="majorBidi" w:cstheme="majorBidi"/>
            <w:lang w:eastAsia="en-US"/>
          </w:rPr>
          <w:t>nurit@sdotnegev.org.il</w:t>
        </w:r>
      </w:hyperlink>
      <w:r w:rsidR="00DF1830">
        <w:rPr>
          <w:rFonts w:asciiTheme="majorBidi" w:hAnsiTheme="majorBidi" w:cstheme="majorBidi" w:hint="cs"/>
          <w:rtl/>
          <w:lang w:eastAsia="en-US"/>
        </w:rPr>
        <w:t xml:space="preserve"> ולוודא קבלה</w:t>
      </w:r>
      <w:r w:rsidR="00DF1830">
        <w:rPr>
          <w:rFonts w:asciiTheme="majorBidi" w:hAnsiTheme="majorBidi" w:cstheme="majorBidi" w:hint="cs"/>
          <w:b/>
          <w:bCs/>
          <w:u w:val="single"/>
          <w:rtl/>
          <w:lang w:eastAsia="en-US"/>
        </w:rPr>
        <w:t>!</w:t>
      </w:r>
      <w:r w:rsidR="00DF1830" w:rsidRPr="00FA1571">
        <w:rPr>
          <w:rFonts w:asciiTheme="majorBidi" w:hAnsiTheme="majorBidi" w:cstheme="majorBidi"/>
          <w:b/>
          <w:bCs/>
          <w:u w:val="single"/>
          <w:rtl/>
          <w:lang w:eastAsia="en-US"/>
        </w:rPr>
        <w:t xml:space="preserve"> </w:t>
      </w:r>
      <w:r w:rsidR="00DF1830" w:rsidRPr="001A6EEA">
        <w:rPr>
          <w:rFonts w:asciiTheme="majorBidi" w:hAnsiTheme="majorBidi" w:cstheme="majorBidi"/>
          <w:b/>
          <w:bCs/>
          <w:u w:val="single"/>
          <w:rtl/>
          <w:lang w:eastAsia="en-US"/>
        </w:rPr>
        <w:t xml:space="preserve">לא יאוחר </w:t>
      </w:r>
      <w:r w:rsidR="00DF1830">
        <w:rPr>
          <w:rFonts w:asciiTheme="majorBidi" w:hAnsiTheme="majorBidi" w:cstheme="majorBidi" w:hint="cs"/>
          <w:b/>
          <w:bCs/>
          <w:u w:val="single"/>
          <w:rtl/>
          <w:lang w:eastAsia="en-US"/>
        </w:rPr>
        <w:t xml:space="preserve">שלישי </w:t>
      </w:r>
      <w:proofErr w:type="spellStart"/>
      <w:r w:rsidR="00DF1830">
        <w:rPr>
          <w:rFonts w:asciiTheme="majorBidi" w:hAnsiTheme="majorBidi" w:cstheme="majorBidi" w:hint="cs"/>
          <w:b/>
          <w:bCs/>
          <w:u w:val="single"/>
          <w:rtl/>
          <w:lang w:eastAsia="en-US"/>
        </w:rPr>
        <w:t>כז</w:t>
      </w:r>
      <w:proofErr w:type="spellEnd"/>
      <w:r w:rsidR="00DF1830">
        <w:rPr>
          <w:rFonts w:asciiTheme="majorBidi" w:hAnsiTheme="majorBidi" w:cstheme="majorBidi" w:hint="cs"/>
          <w:b/>
          <w:bCs/>
          <w:u w:val="single"/>
          <w:rtl/>
          <w:lang w:eastAsia="en-US"/>
        </w:rPr>
        <w:t xml:space="preserve"> בשבט תשפ"א 9/02/21 </w:t>
      </w:r>
      <w:r w:rsidR="00DF1830" w:rsidRPr="00B748BB">
        <w:rPr>
          <w:rFonts w:asciiTheme="majorBidi" w:hAnsiTheme="majorBidi" w:cstheme="majorBidi"/>
          <w:b/>
          <w:bCs/>
          <w:u w:val="single"/>
          <w:rtl/>
          <w:lang w:eastAsia="en-US"/>
        </w:rPr>
        <w:t>בשעה</w:t>
      </w:r>
      <w:r w:rsidR="00DF1830" w:rsidRPr="003A67C9">
        <w:rPr>
          <w:rFonts w:asciiTheme="majorBidi" w:hAnsiTheme="majorBidi" w:cstheme="majorBidi"/>
          <w:u w:val="single"/>
          <w:rtl/>
          <w:lang w:eastAsia="en-US"/>
        </w:rPr>
        <w:t xml:space="preserve"> </w:t>
      </w:r>
      <w:r w:rsidR="00DF1830" w:rsidRPr="00B748BB">
        <w:rPr>
          <w:rFonts w:asciiTheme="majorBidi" w:hAnsiTheme="majorBidi" w:cstheme="majorBidi"/>
          <w:b/>
          <w:bCs/>
          <w:u w:val="single"/>
          <w:rtl/>
          <w:lang w:eastAsia="en-US"/>
        </w:rPr>
        <w:t>15:00</w:t>
      </w:r>
      <w:r w:rsidR="00DF1830" w:rsidRPr="00FA1571">
        <w:rPr>
          <w:rFonts w:asciiTheme="majorBidi" w:hAnsiTheme="majorBidi" w:cstheme="majorBidi"/>
          <w:rtl/>
          <w:lang w:eastAsia="en-US"/>
        </w:rPr>
        <w:t xml:space="preserve"> </w:t>
      </w:r>
      <w:r w:rsidR="00DF1830" w:rsidRPr="003A67C9">
        <w:rPr>
          <w:rFonts w:asciiTheme="majorBidi" w:hAnsiTheme="majorBidi" w:cstheme="majorBidi"/>
          <w:rtl/>
          <w:lang w:eastAsia="en-US"/>
        </w:rPr>
        <w:t>מעטפות שתגענה לאחר מועד זה לא תתקבלנה</w:t>
      </w:r>
    </w:p>
    <w:p w:rsidR="00DF1830" w:rsidRPr="001A6EEA" w:rsidRDefault="00DF1830" w:rsidP="00DF1830">
      <w:pPr>
        <w:numPr>
          <w:ilvl w:val="0"/>
          <w:numId w:val="8"/>
        </w:numPr>
        <w:tabs>
          <w:tab w:val="clear" w:pos="1494"/>
          <w:tab w:val="num" w:pos="385"/>
        </w:tabs>
        <w:ind w:left="-40" w:right="0" w:firstLine="283"/>
        <w:rPr>
          <w:rFonts w:asciiTheme="majorBidi" w:hAnsiTheme="majorBidi" w:cstheme="majorBidi"/>
          <w:sz w:val="20"/>
          <w:szCs w:val="20"/>
          <w:rtl/>
          <w:lang w:eastAsia="en-US"/>
        </w:rPr>
      </w:pPr>
      <w:r w:rsidRPr="001A6EEA">
        <w:rPr>
          <w:rFonts w:asciiTheme="majorBidi" w:hAnsiTheme="majorBidi" w:cstheme="majorBidi" w:hint="cs"/>
          <w:sz w:val="20"/>
          <w:szCs w:val="20"/>
          <w:rtl/>
          <w:lang w:eastAsia="en-US"/>
        </w:rPr>
        <w:t xml:space="preserve"> </w:t>
      </w:r>
      <w:r w:rsidRPr="001A6EEA">
        <w:rPr>
          <w:rFonts w:asciiTheme="majorBidi" w:hAnsiTheme="majorBidi" w:cstheme="majorBidi"/>
          <w:sz w:val="20"/>
          <w:szCs w:val="20"/>
          <w:rtl/>
          <w:lang w:eastAsia="en-US"/>
        </w:rPr>
        <w:t>המרכז כתוב בלשון זכר אך הוא מופנה לזכר הנקבה כאחד. המועמדים ישלחו למבחני מיון.</w:t>
      </w:r>
      <w:r w:rsidRPr="001A6EEA">
        <w:rPr>
          <w:rFonts w:asciiTheme="majorBidi" w:hAnsiTheme="majorBidi" w:cstheme="majorBidi" w:hint="cs"/>
          <w:sz w:val="20"/>
          <w:szCs w:val="20"/>
          <w:rtl/>
          <w:lang w:eastAsia="en-US"/>
        </w:rPr>
        <w:t xml:space="preserve"> </w:t>
      </w:r>
      <w:r w:rsidRPr="001A6EEA">
        <w:rPr>
          <w:rFonts w:asciiTheme="majorBidi" w:hAnsiTheme="majorBidi" w:cstheme="majorBidi"/>
          <w:sz w:val="20"/>
          <w:szCs w:val="20"/>
          <w:rtl/>
          <w:lang w:eastAsia="en-US"/>
        </w:rPr>
        <w:t xml:space="preserve"> </w:t>
      </w:r>
    </w:p>
    <w:p w:rsidR="00DF1830" w:rsidRDefault="00DF1830" w:rsidP="00DF1830">
      <w:pPr>
        <w:tabs>
          <w:tab w:val="num" w:pos="385"/>
        </w:tabs>
        <w:ind w:left="-40" w:firstLine="283"/>
        <w:jc w:val="right"/>
        <w:rPr>
          <w:rFonts w:asciiTheme="majorBidi" w:hAnsiTheme="majorBidi" w:cstheme="majorBidi"/>
          <w:rtl/>
          <w:lang w:eastAsia="en-US"/>
        </w:rPr>
      </w:pPr>
      <w:r w:rsidRPr="003A67C9">
        <w:rPr>
          <w:rFonts w:asciiTheme="majorBidi" w:hAnsiTheme="majorBidi" w:cstheme="majorBidi"/>
          <w:rtl/>
          <w:lang w:eastAsia="en-US"/>
        </w:rPr>
        <w:t xml:space="preserve">  </w:t>
      </w:r>
      <w:r w:rsidRPr="003A67C9">
        <w:rPr>
          <w:rFonts w:asciiTheme="majorBidi" w:hAnsiTheme="majorBidi" w:cstheme="majorBidi"/>
          <w:rtl/>
          <w:lang w:eastAsia="en-US"/>
        </w:rPr>
        <w:tab/>
        <w:t>בכבוד רב,</w:t>
      </w:r>
    </w:p>
    <w:p w:rsidR="00DF1830" w:rsidRPr="003A67C9" w:rsidRDefault="00DF1830" w:rsidP="00DF1830">
      <w:pPr>
        <w:ind w:left="-466"/>
        <w:jc w:val="right"/>
        <w:rPr>
          <w:rFonts w:asciiTheme="majorBidi" w:hAnsiTheme="majorBidi" w:cstheme="majorBidi"/>
          <w:rtl/>
          <w:lang w:eastAsia="en-US"/>
        </w:rPr>
      </w:pPr>
      <w:r w:rsidRPr="003A67C9">
        <w:rPr>
          <w:rFonts w:asciiTheme="majorBidi" w:hAnsiTheme="majorBidi" w:cstheme="majorBidi"/>
          <w:rtl/>
          <w:lang w:eastAsia="en-US"/>
        </w:rPr>
        <w:t>נורית כהן-חדאד</w:t>
      </w:r>
    </w:p>
    <w:p w:rsidR="00DF1830" w:rsidRPr="003A67C9" w:rsidRDefault="00DF1830" w:rsidP="00DF1830">
      <w:pPr>
        <w:spacing w:line="360" w:lineRule="auto"/>
        <w:ind w:left="-466"/>
        <w:jc w:val="right"/>
        <w:rPr>
          <w:rFonts w:asciiTheme="majorBidi" w:hAnsiTheme="majorBidi" w:cstheme="majorBidi"/>
          <w:rtl/>
          <w:lang w:eastAsia="en-US"/>
        </w:rPr>
      </w:pPr>
      <w:r w:rsidRPr="003A67C9">
        <w:rPr>
          <w:rFonts w:asciiTheme="majorBidi" w:hAnsiTheme="majorBidi" w:cstheme="majorBidi"/>
          <w:rtl/>
          <w:lang w:eastAsia="en-US"/>
        </w:rPr>
        <w:t>מזכירת המועצה</w:t>
      </w:r>
    </w:p>
    <w:p w:rsidR="00DF1830" w:rsidRPr="003A67C9" w:rsidRDefault="00DF1830" w:rsidP="00DF1830">
      <w:pPr>
        <w:spacing w:line="360" w:lineRule="auto"/>
        <w:ind w:left="-40"/>
        <w:rPr>
          <w:rFonts w:asciiTheme="majorBidi" w:hAnsiTheme="majorBidi" w:cstheme="majorBidi"/>
          <w:rtl/>
          <w:lang w:eastAsia="en-US"/>
        </w:rPr>
      </w:pPr>
      <w:r w:rsidRPr="003A67C9">
        <w:rPr>
          <w:rFonts w:asciiTheme="majorBidi" w:hAnsiTheme="majorBidi" w:cstheme="majorBidi"/>
          <w:rtl/>
          <w:lang w:eastAsia="en-US"/>
        </w:rPr>
        <w:lastRenderedPageBreak/>
        <w:t>העתק: מר תמיר עידאן – ראש המועצה</w:t>
      </w:r>
    </w:p>
    <w:p w:rsidR="00ED6291" w:rsidRPr="00F70F19" w:rsidRDefault="00ED6291" w:rsidP="00DF1830">
      <w:pPr>
        <w:ind w:left="38" w:hanging="38"/>
        <w:jc w:val="both"/>
        <w:rPr>
          <w:rFonts w:asciiTheme="majorBidi" w:hAnsiTheme="majorBidi" w:cstheme="majorBidi"/>
          <w:rtl/>
          <w:lang w:eastAsia="en-US"/>
        </w:rPr>
      </w:pPr>
    </w:p>
    <w:sectPr w:rsidR="00ED6291" w:rsidRPr="00F70F19" w:rsidSect="00DF1830">
      <w:headerReference w:type="default" r:id="rId10"/>
      <w:footerReference w:type="default" r:id="rId11"/>
      <w:pgSz w:w="11906" w:h="16838"/>
      <w:pgMar w:top="720" w:right="720" w:bottom="720" w:left="720"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27" w:rsidRDefault="007C0027">
      <w:r>
        <w:separator/>
      </w:r>
    </w:p>
  </w:endnote>
  <w:endnote w:type="continuationSeparator" w:id="0">
    <w:p w:rsidR="007C0027" w:rsidRDefault="007C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936601">
    <w:pPr>
      <w:pStyle w:val="a4"/>
      <w:jc w:val="center"/>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21CE358C" wp14:editId="7EE8F5ED">
              <wp:simplePos x="0" y="0"/>
              <wp:positionH relativeFrom="column">
                <wp:posOffset>-330200</wp:posOffset>
              </wp:positionH>
              <wp:positionV relativeFrom="paragraph">
                <wp:posOffset>160655</wp:posOffset>
              </wp:positionV>
              <wp:extent cx="5943600" cy="0"/>
              <wp:effectExtent l="22225" t="17780" r="15875" b="203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D6FB04"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xX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" strokecolor="blue" strokeweight="2.25pt"/>
          </w:pict>
        </mc:Fallback>
      </mc:AlternateContent>
    </w:r>
  </w:p>
  <w:p w:rsidR="00933201" w:rsidRDefault="00933201" w:rsidP="00AB54C2">
    <w:pPr>
      <w:pStyle w:val="a4"/>
      <w:jc w:val="center"/>
      <w:rPr>
        <w:rFonts w:ascii="Arial" w:hAnsi="Arial" w:cs="Arial"/>
        <w:b/>
        <w:bCs/>
        <w:color w:val="333399"/>
        <w:rtl/>
      </w:rPr>
    </w:pPr>
  </w:p>
  <w:p w:rsidR="00ED6291" w:rsidRPr="00AB54C2" w:rsidRDefault="00ED6291" w:rsidP="00AB54C2">
    <w:pPr>
      <w:pStyle w:val="a4"/>
      <w:jc w:val="center"/>
      <w:rPr>
        <w:rFonts w:ascii="Arial" w:hAnsi="Arial" w:cs="Arial"/>
        <w:b/>
        <w:bCs/>
        <w:color w:val="333399"/>
        <w:rtl/>
      </w:rPr>
    </w:pP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27" w:rsidRDefault="007C0027">
      <w:r>
        <w:separator/>
      </w:r>
    </w:p>
  </w:footnote>
  <w:footnote w:type="continuationSeparator" w:id="0">
    <w:p w:rsidR="007C0027" w:rsidRDefault="007C0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455BA40E" wp14:editId="67B18F2A">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933201" w:rsidRDefault="00933201" w:rsidP="00936601">
    <w:pPr>
      <w:pStyle w:val="a3"/>
      <w:jc w:val="center"/>
      <w:rPr>
        <w:rFonts w:ascii="Arial" w:hAnsi="Arial" w:cs="Arial"/>
      </w:rPr>
    </w:pPr>
  </w:p>
  <w:p w:rsidR="00F05715" w:rsidRDefault="00F05715" w:rsidP="00ED6291">
    <w:pPr>
      <w:jc w:val="center"/>
      <w:rPr>
        <w:rFonts w:ascii="Arial" w:hAnsi="Arial" w:cs="Arial"/>
        <w:b/>
        <w:bCs/>
        <w:sz w:val="32"/>
        <w:szCs w:val="32"/>
        <w:rtl/>
      </w:rPr>
    </w:pPr>
    <w:r w:rsidRPr="00812D13">
      <w:rPr>
        <w:rFonts w:ascii="Arial" w:hAnsi="Arial" w:cs="Arial" w:hint="cs"/>
        <w:b/>
        <w:bCs/>
        <w:sz w:val="32"/>
        <w:szCs w:val="32"/>
        <w:rtl/>
      </w:rPr>
      <w:t xml:space="preserve">מועצה אזורית שדות נגב </w:t>
    </w:r>
  </w:p>
  <w:p w:rsidR="00DB24E1" w:rsidRDefault="00ED6291" w:rsidP="00ED6291">
    <w:pPr>
      <w:jc w:val="center"/>
      <w:rPr>
        <w:rFonts w:ascii="Arial" w:hAnsi="Arial" w:cs="Arial"/>
        <w:b/>
        <w:bCs/>
        <w:sz w:val="32"/>
        <w:szCs w:val="32"/>
        <w:rtl/>
      </w:rPr>
    </w:pPr>
    <w:r>
      <w:rPr>
        <w:rFonts w:ascii="Arial" w:hAnsi="Arial" w:cs="Arial" w:hint="cs"/>
        <w:b/>
        <w:bCs/>
        <w:sz w:val="32"/>
        <w:szCs w:val="32"/>
        <w:rtl/>
      </w:rPr>
      <w:t>לשכת המועצה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2"/>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56621"/>
    <w:rsid w:val="00063FE3"/>
    <w:rsid w:val="0007430A"/>
    <w:rsid w:val="000961DC"/>
    <w:rsid w:val="000A0341"/>
    <w:rsid w:val="000C6DF7"/>
    <w:rsid w:val="000D3B7B"/>
    <w:rsid w:val="000D3E6E"/>
    <w:rsid w:val="000F0C58"/>
    <w:rsid w:val="000F5891"/>
    <w:rsid w:val="000F741F"/>
    <w:rsid w:val="00122E42"/>
    <w:rsid w:val="00181F89"/>
    <w:rsid w:val="001A6617"/>
    <w:rsid w:val="001B777E"/>
    <w:rsid w:val="001C32EC"/>
    <w:rsid w:val="00214994"/>
    <w:rsid w:val="00226A7D"/>
    <w:rsid w:val="00237D7A"/>
    <w:rsid w:val="002409B2"/>
    <w:rsid w:val="002544EB"/>
    <w:rsid w:val="00261B97"/>
    <w:rsid w:val="00283DE6"/>
    <w:rsid w:val="002A32F9"/>
    <w:rsid w:val="002C7F32"/>
    <w:rsid w:val="0031077D"/>
    <w:rsid w:val="0031258D"/>
    <w:rsid w:val="00330C65"/>
    <w:rsid w:val="00331DB6"/>
    <w:rsid w:val="00342528"/>
    <w:rsid w:val="00372AF6"/>
    <w:rsid w:val="003A76A1"/>
    <w:rsid w:val="003E6D89"/>
    <w:rsid w:val="003F7DF5"/>
    <w:rsid w:val="00401FC8"/>
    <w:rsid w:val="00465648"/>
    <w:rsid w:val="00470533"/>
    <w:rsid w:val="004D605C"/>
    <w:rsid w:val="005010B6"/>
    <w:rsid w:val="00504474"/>
    <w:rsid w:val="00530AA4"/>
    <w:rsid w:val="0057141B"/>
    <w:rsid w:val="005805C7"/>
    <w:rsid w:val="005848F0"/>
    <w:rsid w:val="005A0557"/>
    <w:rsid w:val="005C150D"/>
    <w:rsid w:val="005D2013"/>
    <w:rsid w:val="005E1660"/>
    <w:rsid w:val="00621093"/>
    <w:rsid w:val="0063681F"/>
    <w:rsid w:val="00652D95"/>
    <w:rsid w:val="006614A6"/>
    <w:rsid w:val="0067703D"/>
    <w:rsid w:val="006829D4"/>
    <w:rsid w:val="006A445C"/>
    <w:rsid w:val="006B40AE"/>
    <w:rsid w:val="006D00E8"/>
    <w:rsid w:val="006E58FE"/>
    <w:rsid w:val="007201BD"/>
    <w:rsid w:val="007337FF"/>
    <w:rsid w:val="0073784C"/>
    <w:rsid w:val="007415BF"/>
    <w:rsid w:val="007765D6"/>
    <w:rsid w:val="007838DE"/>
    <w:rsid w:val="00784ABC"/>
    <w:rsid w:val="007A5012"/>
    <w:rsid w:val="007C0027"/>
    <w:rsid w:val="007C4F5A"/>
    <w:rsid w:val="007C5586"/>
    <w:rsid w:val="007E214D"/>
    <w:rsid w:val="007E73D2"/>
    <w:rsid w:val="007F6ECA"/>
    <w:rsid w:val="008032CA"/>
    <w:rsid w:val="00812D13"/>
    <w:rsid w:val="00845A63"/>
    <w:rsid w:val="00867840"/>
    <w:rsid w:val="009023F9"/>
    <w:rsid w:val="009204CD"/>
    <w:rsid w:val="00933201"/>
    <w:rsid w:val="00936601"/>
    <w:rsid w:val="00952DC0"/>
    <w:rsid w:val="009B06A9"/>
    <w:rsid w:val="009B7BEA"/>
    <w:rsid w:val="009D602A"/>
    <w:rsid w:val="00A00D91"/>
    <w:rsid w:val="00A25D5D"/>
    <w:rsid w:val="00A84337"/>
    <w:rsid w:val="00A92CBD"/>
    <w:rsid w:val="00AA15BD"/>
    <w:rsid w:val="00AB54C2"/>
    <w:rsid w:val="00AD0276"/>
    <w:rsid w:val="00AE48B9"/>
    <w:rsid w:val="00AF6D82"/>
    <w:rsid w:val="00B7326C"/>
    <w:rsid w:val="00B743F9"/>
    <w:rsid w:val="00B92AC4"/>
    <w:rsid w:val="00BA7521"/>
    <w:rsid w:val="00C07DC3"/>
    <w:rsid w:val="00C105ED"/>
    <w:rsid w:val="00C172B7"/>
    <w:rsid w:val="00C41D25"/>
    <w:rsid w:val="00C53160"/>
    <w:rsid w:val="00C91CAF"/>
    <w:rsid w:val="00CA36C1"/>
    <w:rsid w:val="00D64100"/>
    <w:rsid w:val="00D70861"/>
    <w:rsid w:val="00D71F9B"/>
    <w:rsid w:val="00D84A36"/>
    <w:rsid w:val="00D86EE7"/>
    <w:rsid w:val="00D93F0B"/>
    <w:rsid w:val="00DA53FA"/>
    <w:rsid w:val="00DB24E1"/>
    <w:rsid w:val="00DB5099"/>
    <w:rsid w:val="00DD6977"/>
    <w:rsid w:val="00DF1830"/>
    <w:rsid w:val="00DF4F5E"/>
    <w:rsid w:val="00DF7563"/>
    <w:rsid w:val="00E24DFC"/>
    <w:rsid w:val="00E6554B"/>
    <w:rsid w:val="00E65EFB"/>
    <w:rsid w:val="00E865A7"/>
    <w:rsid w:val="00E87156"/>
    <w:rsid w:val="00EC6D78"/>
    <w:rsid w:val="00EC7780"/>
    <w:rsid w:val="00ED20ED"/>
    <w:rsid w:val="00ED4BDB"/>
    <w:rsid w:val="00ED6291"/>
    <w:rsid w:val="00F05715"/>
    <w:rsid w:val="00F62F2D"/>
    <w:rsid w:val="00F70F19"/>
    <w:rsid w:val="00F92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urit@sdotnegev.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FC32-BD01-43C8-81DF-E6890919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2357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
  <LinksUpToDate>false</LinksUpToDate>
  <CharactersWithSpaces>2823</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רחל כהן</dc:creator>
  <cp:lastModifiedBy>user</cp:lastModifiedBy>
  <cp:revision>2</cp:revision>
  <cp:lastPrinted>2009-11-23T08:11:00Z</cp:lastPrinted>
  <dcterms:created xsi:type="dcterms:W3CDTF">2021-01-21T07:05:00Z</dcterms:created>
  <dcterms:modified xsi:type="dcterms:W3CDTF">2021-01-21T07:05:00Z</dcterms:modified>
</cp:coreProperties>
</file>