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6452F" w:rsidRDefault="00295DF6">
      <w:pPr>
        <w:bidi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  <w:rtl/>
        </w:rPr>
        <w:t>לקיבוץ עלומים דרוש/ה מנהל/ת משאבי אנוש</w:t>
      </w:r>
    </w:p>
    <w:p w14:paraId="00000002" w14:textId="77777777" w:rsidR="0046452F" w:rsidRDefault="0046452F">
      <w:pPr>
        <w:bidi/>
        <w:spacing w:after="120" w:line="240" w:lineRule="auto"/>
        <w:rPr>
          <w:b/>
          <w:sz w:val="24"/>
          <w:szCs w:val="24"/>
        </w:rPr>
      </w:pPr>
    </w:p>
    <w:p w14:paraId="00000003" w14:textId="77777777" w:rsidR="0046452F" w:rsidRPr="00295DF6" w:rsidRDefault="00295DF6">
      <w:pPr>
        <w:bidi/>
        <w:spacing w:after="120" w:line="240" w:lineRule="auto"/>
        <w:rPr>
          <w:bCs/>
          <w:sz w:val="24"/>
          <w:szCs w:val="24"/>
        </w:rPr>
      </w:pPr>
      <w:r w:rsidRPr="00295DF6">
        <w:rPr>
          <w:bCs/>
          <w:sz w:val="24"/>
          <w:szCs w:val="24"/>
          <w:rtl/>
        </w:rPr>
        <w:t xml:space="preserve">ייעוד:  </w:t>
      </w:r>
    </w:p>
    <w:p w14:paraId="00000004" w14:textId="77777777" w:rsidR="0046452F" w:rsidRDefault="00295DF6">
      <w:pPr>
        <w:numPr>
          <w:ilvl w:val="0"/>
          <w:numId w:val="1"/>
        </w:numPr>
        <w:pBdr>
          <w:bottom w:val="none" w:sz="0" w:space="10" w:color="auto"/>
          <w:between w:val="nil"/>
        </w:pBdr>
        <w:shd w:val="clear" w:color="auto" w:fill="FFFFFF"/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>פיתוח ומיצוי הפוטנציאל האנושי של קיבוץ עלומים לצורך צמיחתו, הבטחת עתידו ורווחת חבריו</w:t>
      </w:r>
    </w:p>
    <w:p w14:paraId="00000005" w14:textId="77777777" w:rsidR="0046452F" w:rsidRDefault="00295DF6">
      <w:pPr>
        <w:numPr>
          <w:ilvl w:val="0"/>
          <w:numId w:val="1"/>
        </w:numPr>
        <w:pBdr>
          <w:bottom w:val="none" w:sz="0" w:space="10" w:color="auto"/>
          <w:between w:val="nil"/>
        </w:pBdr>
        <w:shd w:val="clear" w:color="auto" w:fill="FFFFFF"/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>ניהול והובלת  תחום משאבי אנוש כולל אחריות לתכנים, התנהלות שוטפת, תהליכי  עבודה ובקרה וניהול תקציב.</w:t>
      </w:r>
    </w:p>
    <w:p w14:paraId="00000006" w14:textId="69110441" w:rsidR="0046452F" w:rsidRDefault="00295DF6" w:rsidP="00295DF6">
      <w:pPr>
        <w:bidi/>
        <w:spacing w:line="360" w:lineRule="auto"/>
        <w:rPr>
          <w:sz w:val="24"/>
          <w:szCs w:val="24"/>
        </w:rPr>
      </w:pPr>
      <w:r w:rsidRPr="00295DF6">
        <w:rPr>
          <w:bCs/>
          <w:sz w:val="24"/>
          <w:szCs w:val="24"/>
          <w:rtl/>
        </w:rPr>
        <w:t>היקף משרה:</w:t>
      </w:r>
      <w:r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75</w:t>
      </w:r>
      <w:r>
        <w:rPr>
          <w:sz w:val="24"/>
          <w:szCs w:val="24"/>
          <w:rtl/>
        </w:rPr>
        <w:t xml:space="preserve"> -100% משרה</w:t>
      </w:r>
    </w:p>
    <w:p w14:paraId="00000007" w14:textId="77777777" w:rsidR="0046452F" w:rsidRDefault="00295DF6">
      <w:pPr>
        <w:bidi/>
        <w:spacing w:line="360" w:lineRule="auto"/>
        <w:rPr>
          <w:b/>
          <w:sz w:val="24"/>
          <w:szCs w:val="24"/>
        </w:rPr>
      </w:pPr>
      <w:r w:rsidRPr="00295DF6">
        <w:rPr>
          <w:bCs/>
          <w:sz w:val="24"/>
          <w:szCs w:val="24"/>
          <w:rtl/>
        </w:rPr>
        <w:t>תחומי אחריות</w:t>
      </w:r>
      <w:r>
        <w:rPr>
          <w:b/>
          <w:sz w:val="24"/>
          <w:szCs w:val="24"/>
          <w:rtl/>
        </w:rPr>
        <w:t>:</w:t>
      </w:r>
    </w:p>
    <w:p w14:paraId="00000008" w14:textId="77777777" w:rsidR="0046452F" w:rsidRDefault="00295DF6">
      <w:pPr>
        <w:numPr>
          <w:ilvl w:val="0"/>
          <w:numId w:val="1"/>
        </w:numPr>
        <w:pBdr>
          <w:bottom w:val="none" w:sz="0" w:space="10" w:color="auto"/>
        </w:pBdr>
        <w:shd w:val="clear" w:color="auto" w:fill="FFFFFF"/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>אחריות ליישום ותפעול החלטות קיבוץ עלומים בתחום הסדרי העבודה ונהלי העבודה תוך בחינה והתאמה תקופתית.</w:t>
      </w:r>
    </w:p>
    <w:p w14:paraId="00000009" w14:textId="77777777" w:rsidR="0046452F" w:rsidRDefault="00295DF6">
      <w:pPr>
        <w:numPr>
          <w:ilvl w:val="0"/>
          <w:numId w:val="1"/>
        </w:numPr>
        <w:pBdr>
          <w:bottom w:val="none" w:sz="0" w:space="10" w:color="auto"/>
        </w:pBdr>
        <w:shd w:val="clear" w:color="auto" w:fill="FFFFFF"/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>ייזום וליווי של תהליכים קהילתיים וארגוניים בתחומי התעסוקה והפרנסה.</w:t>
      </w:r>
    </w:p>
    <w:p w14:paraId="0000000A" w14:textId="77777777" w:rsidR="0046452F" w:rsidRDefault="00295DF6">
      <w:pPr>
        <w:numPr>
          <w:ilvl w:val="0"/>
          <w:numId w:val="1"/>
        </w:numPr>
        <w:pBdr>
          <w:bottom w:val="none" w:sz="0" w:space="10" w:color="auto"/>
        </w:pBdr>
        <w:shd w:val="clear" w:color="auto" w:fill="FFFFFF"/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>ייעוץ, הדרכה והכוונה שוטפים למנהלים ולעובדים בתחום התעסוקה.</w:t>
      </w:r>
    </w:p>
    <w:p w14:paraId="0000000B" w14:textId="55104760" w:rsidR="0046452F" w:rsidRDefault="00295DF6">
      <w:pPr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>אחריות כוללת לתחום העסקת עובדים (שכירים וחברים) בענפי הקיבוץ</w:t>
      </w:r>
      <w:r>
        <w:rPr>
          <w:rFonts w:hint="cs"/>
          <w:sz w:val="24"/>
          <w:szCs w:val="24"/>
          <w:rtl/>
        </w:rPr>
        <w:t>.</w:t>
      </w:r>
      <w:r>
        <w:rPr>
          <w:sz w:val="24"/>
          <w:szCs w:val="24"/>
          <w:rtl/>
        </w:rPr>
        <w:t xml:space="preserve">  </w:t>
      </w:r>
    </w:p>
    <w:p w14:paraId="0000000C" w14:textId="77777777" w:rsidR="0046452F" w:rsidRDefault="00295DF6">
      <w:pPr>
        <w:numPr>
          <w:ilvl w:val="0"/>
          <w:numId w:val="2"/>
        </w:numPr>
        <w:pBdr>
          <w:bottom w:val="none" w:sz="0" w:space="10" w:color="auto"/>
        </w:pBdr>
        <w:shd w:val="clear" w:color="auto" w:fill="FFFFFF"/>
        <w:bidi/>
        <w:spacing w:line="360" w:lineRule="auto"/>
        <w:rPr>
          <w:rFonts w:ascii="David" w:eastAsia="David" w:hAnsi="David" w:cs="David"/>
          <w:sz w:val="24"/>
          <w:szCs w:val="24"/>
        </w:rPr>
      </w:pPr>
      <w:r>
        <w:rPr>
          <w:sz w:val="24"/>
          <w:szCs w:val="24"/>
          <w:rtl/>
        </w:rPr>
        <w:t>בניה וניהול מאגר מידע בתחום משאבי אנוש והפעלת לוח דרושים ומכרזים.</w:t>
      </w:r>
    </w:p>
    <w:p w14:paraId="0000000D" w14:textId="77777777" w:rsidR="0046452F" w:rsidRDefault="00295DF6">
      <w:pPr>
        <w:numPr>
          <w:ilvl w:val="0"/>
          <w:numId w:val="1"/>
        </w:numPr>
        <w:pBdr>
          <w:bottom w:val="none" w:sz="0" w:space="10" w:color="auto"/>
        </w:pBdr>
        <w:shd w:val="clear" w:color="auto" w:fill="FFFFFF"/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איוש משרות, הנהלות וועדות בקבוץ – הגדרות תפקיד וניהול מכרזים פנימיים וחיצוניים.                              </w:t>
      </w:r>
    </w:p>
    <w:p w14:paraId="0000000E" w14:textId="77777777" w:rsidR="0046452F" w:rsidRDefault="00295DF6">
      <w:pPr>
        <w:numPr>
          <w:ilvl w:val="0"/>
          <w:numId w:val="1"/>
        </w:numPr>
        <w:pBdr>
          <w:bottom w:val="none" w:sz="0" w:space="10" w:color="auto"/>
        </w:pBdr>
        <w:shd w:val="clear" w:color="auto" w:fill="FFFFFF"/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>ניהול ענף עובדי חוץ.</w:t>
      </w:r>
    </w:p>
    <w:p w14:paraId="0000000F" w14:textId="77777777" w:rsidR="0046452F" w:rsidRDefault="00295DF6">
      <w:pPr>
        <w:numPr>
          <w:ilvl w:val="0"/>
          <w:numId w:val="1"/>
        </w:numPr>
        <w:pBdr>
          <w:bottom w:val="none" w:sz="0" w:space="10" w:color="auto"/>
        </w:pBdr>
        <w:shd w:val="clear" w:color="auto" w:fill="FFFFFF"/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>זמינות למתן מענה בענייני מש"א בעתות חירום.</w:t>
      </w:r>
    </w:p>
    <w:p w14:paraId="00000010" w14:textId="77777777" w:rsidR="0046452F" w:rsidRDefault="00295DF6">
      <w:pPr>
        <w:numPr>
          <w:ilvl w:val="0"/>
          <w:numId w:val="1"/>
        </w:numPr>
        <w:pBdr>
          <w:bottom w:val="none" w:sz="0" w:space="10" w:color="auto"/>
        </w:pBdr>
        <w:shd w:val="clear" w:color="auto" w:fill="FFFFFF"/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lastRenderedPageBreak/>
        <w:t>חברות בצוותי ניהול בהתאם להגדרות הקיבוץ.</w:t>
      </w:r>
    </w:p>
    <w:p w14:paraId="00000011" w14:textId="77777777" w:rsidR="0046452F" w:rsidRPr="00295DF6" w:rsidRDefault="00295DF6">
      <w:pPr>
        <w:bidi/>
        <w:spacing w:line="360" w:lineRule="auto"/>
        <w:rPr>
          <w:bCs/>
          <w:sz w:val="24"/>
          <w:szCs w:val="24"/>
        </w:rPr>
      </w:pPr>
      <w:r w:rsidRPr="00295DF6">
        <w:rPr>
          <w:bCs/>
          <w:sz w:val="24"/>
          <w:szCs w:val="24"/>
          <w:rtl/>
        </w:rPr>
        <w:t>דרישות התפקיד</w:t>
      </w:r>
    </w:p>
    <w:p w14:paraId="00000012" w14:textId="77777777" w:rsidR="0046452F" w:rsidRDefault="00295DF6">
      <w:pPr>
        <w:numPr>
          <w:ilvl w:val="0"/>
          <w:numId w:val="1"/>
        </w:numPr>
        <w:pBdr>
          <w:bottom w:val="none" w:sz="0" w:space="10" w:color="auto"/>
          <w:between w:val="nil"/>
        </w:pBdr>
        <w:shd w:val="clear" w:color="auto" w:fill="FFFFFF"/>
        <w:bidi/>
        <w:rPr>
          <w:sz w:val="24"/>
          <w:szCs w:val="24"/>
        </w:rPr>
      </w:pPr>
      <w:r>
        <w:rPr>
          <w:sz w:val="24"/>
          <w:szCs w:val="24"/>
          <w:rtl/>
        </w:rPr>
        <w:t>תואר ראשון במדעי ההתנהגות / מדעי החברה / משאבי אנוש  - יתרון משמעותי</w:t>
      </w:r>
    </w:p>
    <w:p w14:paraId="00000013" w14:textId="3D829163" w:rsidR="0046452F" w:rsidRDefault="00295DF6" w:rsidP="00295DF6">
      <w:pPr>
        <w:numPr>
          <w:ilvl w:val="0"/>
          <w:numId w:val="1"/>
        </w:numPr>
        <w:pBdr>
          <w:bottom w:val="none" w:sz="0" w:space="10" w:color="auto"/>
          <w:between w:val="nil"/>
        </w:pBdr>
        <w:shd w:val="clear" w:color="auto" w:fill="FFFFFF"/>
        <w:bidi/>
        <w:rPr>
          <w:sz w:val="24"/>
          <w:szCs w:val="24"/>
        </w:rPr>
      </w:pPr>
      <w:r>
        <w:rPr>
          <w:sz w:val="24"/>
          <w:szCs w:val="24"/>
          <w:rtl/>
        </w:rPr>
        <w:t xml:space="preserve">ניסיון בניהול משאבי אנוש בסביבה קיבוצית -  </w:t>
      </w:r>
      <w:r>
        <w:rPr>
          <w:rFonts w:hint="cs"/>
          <w:sz w:val="24"/>
          <w:szCs w:val="24"/>
          <w:rtl/>
        </w:rPr>
        <w:t>יתרון משמעותי</w:t>
      </w:r>
    </w:p>
    <w:p w14:paraId="00000014" w14:textId="77777777" w:rsidR="0046452F" w:rsidRDefault="00295DF6">
      <w:pPr>
        <w:numPr>
          <w:ilvl w:val="0"/>
          <w:numId w:val="1"/>
        </w:numPr>
        <w:pBdr>
          <w:bottom w:val="none" w:sz="0" w:space="10" w:color="auto"/>
        </w:pBdr>
        <w:shd w:val="clear" w:color="auto" w:fill="FFFFFF"/>
        <w:bidi/>
        <w:rPr>
          <w:sz w:val="24"/>
          <w:szCs w:val="24"/>
        </w:rPr>
      </w:pPr>
      <w:r>
        <w:rPr>
          <w:sz w:val="24"/>
          <w:szCs w:val="24"/>
          <w:rtl/>
        </w:rPr>
        <w:t>היכרות וידע בדיני עבודה</w:t>
      </w:r>
    </w:p>
    <w:p w14:paraId="00000015" w14:textId="77777777" w:rsidR="0046452F" w:rsidRDefault="00295DF6">
      <w:pPr>
        <w:numPr>
          <w:ilvl w:val="0"/>
          <w:numId w:val="1"/>
        </w:numPr>
        <w:pBdr>
          <w:bottom w:val="none" w:sz="0" w:space="10" w:color="auto"/>
          <w:between w:val="nil"/>
        </w:pBdr>
        <w:shd w:val="clear" w:color="auto" w:fill="FFFFFF"/>
        <w:bidi/>
        <w:rPr>
          <w:sz w:val="24"/>
          <w:szCs w:val="24"/>
        </w:rPr>
      </w:pPr>
      <w:r>
        <w:rPr>
          <w:sz w:val="24"/>
          <w:szCs w:val="24"/>
          <w:rtl/>
        </w:rPr>
        <w:t xml:space="preserve">ראיה ארגונית וניסיון בהתמודדויות עם </w:t>
      </w:r>
      <w:proofErr w:type="spellStart"/>
      <w:r>
        <w:rPr>
          <w:sz w:val="24"/>
          <w:szCs w:val="24"/>
          <w:rtl/>
        </w:rPr>
        <w:t>מורכבויות</w:t>
      </w:r>
      <w:proofErr w:type="spellEnd"/>
      <w:r>
        <w:rPr>
          <w:sz w:val="24"/>
          <w:szCs w:val="24"/>
          <w:rtl/>
        </w:rPr>
        <w:t xml:space="preserve"> חברתיות  והובלת תהליכים</w:t>
      </w:r>
    </w:p>
    <w:p w14:paraId="00000016" w14:textId="77777777" w:rsidR="0046452F" w:rsidRDefault="00295DF6">
      <w:pPr>
        <w:numPr>
          <w:ilvl w:val="0"/>
          <w:numId w:val="1"/>
        </w:numPr>
        <w:pBdr>
          <w:bottom w:val="none" w:sz="0" w:space="10" w:color="auto"/>
          <w:between w:val="nil"/>
        </w:pBdr>
        <w:shd w:val="clear" w:color="auto" w:fill="FFFFFF"/>
        <w:bidi/>
        <w:rPr>
          <w:sz w:val="24"/>
          <w:szCs w:val="24"/>
        </w:rPr>
      </w:pPr>
      <w:r>
        <w:rPr>
          <w:sz w:val="24"/>
          <w:szCs w:val="24"/>
          <w:rtl/>
        </w:rPr>
        <w:t xml:space="preserve">יחסי אנוש מעולים </w:t>
      </w:r>
    </w:p>
    <w:p w14:paraId="00000017" w14:textId="77777777" w:rsidR="0046452F" w:rsidRDefault="00295DF6">
      <w:pPr>
        <w:numPr>
          <w:ilvl w:val="0"/>
          <w:numId w:val="1"/>
        </w:numPr>
        <w:pBdr>
          <w:bottom w:val="none" w:sz="0" w:space="10" w:color="auto"/>
          <w:between w:val="nil"/>
        </w:pBdr>
        <w:shd w:val="clear" w:color="auto" w:fill="FFFFFF"/>
        <w:bidi/>
        <w:rPr>
          <w:sz w:val="24"/>
          <w:szCs w:val="24"/>
        </w:rPr>
      </w:pPr>
      <w:r>
        <w:rPr>
          <w:sz w:val="24"/>
          <w:szCs w:val="24"/>
          <w:rtl/>
        </w:rPr>
        <w:t>אמינות, יושרה, דיסקרטיות</w:t>
      </w:r>
    </w:p>
    <w:p w14:paraId="00000018" w14:textId="584C1966" w:rsidR="0046452F" w:rsidRDefault="00295DF6" w:rsidP="00927A54">
      <w:pPr>
        <w:bidi/>
        <w:spacing w:line="360" w:lineRule="auto"/>
        <w:rPr>
          <w:sz w:val="24"/>
          <w:szCs w:val="24"/>
        </w:rPr>
      </w:pPr>
      <w:r>
        <w:rPr>
          <w:sz w:val="24"/>
          <w:szCs w:val="24"/>
          <w:rtl/>
        </w:rPr>
        <w:t xml:space="preserve">להגשת מועמדות לתפקיד יש להעביר קורות חיים אל </w:t>
      </w:r>
      <w:r>
        <w:rPr>
          <w:sz w:val="24"/>
          <w:szCs w:val="24"/>
        </w:rPr>
        <w:t>mazap@alu</w:t>
      </w:r>
      <w:r w:rsidR="00927A54">
        <w:rPr>
          <w:sz w:val="24"/>
          <w:szCs w:val="24"/>
        </w:rPr>
        <w:t>.org.il</w:t>
      </w:r>
    </w:p>
    <w:sectPr w:rsidR="0046452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MV Bol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422FC"/>
    <w:multiLevelType w:val="multilevel"/>
    <w:tmpl w:val="AB66E8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6F44282"/>
    <w:multiLevelType w:val="multilevel"/>
    <w:tmpl w:val="6616EF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52F"/>
    <w:rsid w:val="00295DF6"/>
    <w:rsid w:val="0046452F"/>
    <w:rsid w:val="005C0012"/>
    <w:rsid w:val="0092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A4CB"/>
  <w15:docId w15:val="{7244C520-6DBE-4C32-88AE-0AA1DC3E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985</Characters>
  <Application>Microsoft Office Word</Application>
  <DocSecurity>4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חמוטל דויטשמן</dc:creator>
  <cp:lastModifiedBy>Masha</cp:lastModifiedBy>
  <cp:revision>2</cp:revision>
  <dcterms:created xsi:type="dcterms:W3CDTF">2020-01-06T14:09:00Z</dcterms:created>
  <dcterms:modified xsi:type="dcterms:W3CDTF">2020-01-06T14:09:00Z</dcterms:modified>
</cp:coreProperties>
</file>