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766E" w14:textId="77777777" w:rsidR="00E31291" w:rsidRPr="00456344" w:rsidRDefault="00E31291" w:rsidP="00E31291">
      <w:pPr>
        <w:spacing w:line="240" w:lineRule="auto"/>
        <w:jc w:val="center"/>
        <w:rPr>
          <w:sz w:val="20"/>
          <w:szCs w:val="20"/>
          <w:rtl/>
        </w:rPr>
      </w:pPr>
      <w:bookmarkStart w:id="0" w:name="_GoBack"/>
      <w:bookmarkEnd w:id="0"/>
      <w:r w:rsidRPr="00456344">
        <w:rPr>
          <w:rFonts w:hint="cs"/>
          <w:sz w:val="20"/>
          <w:szCs w:val="20"/>
          <w:rtl/>
        </w:rPr>
        <w:t>דרוש/ה</w:t>
      </w:r>
    </w:p>
    <w:p w14:paraId="27044689" w14:textId="77777777" w:rsidR="00E31291" w:rsidRPr="00456344" w:rsidRDefault="00E31291" w:rsidP="00E31291">
      <w:pPr>
        <w:spacing w:line="240" w:lineRule="auto"/>
        <w:jc w:val="center"/>
        <w:rPr>
          <w:b/>
          <w:bCs/>
          <w:u w:val="single"/>
          <w:rtl/>
        </w:rPr>
      </w:pPr>
      <w:r w:rsidRPr="00456344">
        <w:rPr>
          <w:rFonts w:hint="cs"/>
          <w:b/>
          <w:bCs/>
          <w:u w:val="single"/>
          <w:rtl/>
        </w:rPr>
        <w:t>מנהל/ת אולפן למחול</w:t>
      </w:r>
    </w:p>
    <w:p w14:paraId="6A12B0D0" w14:textId="77777777" w:rsidR="00E31291" w:rsidRPr="00456344" w:rsidRDefault="00E31291" w:rsidP="00E31291">
      <w:pPr>
        <w:spacing w:line="240" w:lineRule="auto"/>
        <w:jc w:val="center"/>
        <w:rPr>
          <w:sz w:val="20"/>
          <w:szCs w:val="20"/>
          <w:rtl/>
        </w:rPr>
      </w:pPr>
      <w:r w:rsidRPr="00456344">
        <w:rPr>
          <w:rFonts w:hint="cs"/>
          <w:sz w:val="20"/>
          <w:szCs w:val="20"/>
          <w:rtl/>
        </w:rPr>
        <w:t xml:space="preserve">היקף משרה </w:t>
      </w:r>
      <w:r w:rsidRPr="00456344">
        <w:rPr>
          <w:sz w:val="20"/>
          <w:szCs w:val="20"/>
          <w:rtl/>
        </w:rPr>
        <w:t>–</w:t>
      </w:r>
      <w:r w:rsidRPr="00456344">
        <w:rPr>
          <w:rFonts w:hint="cs"/>
          <w:sz w:val="20"/>
          <w:szCs w:val="20"/>
          <w:rtl/>
        </w:rPr>
        <w:t xml:space="preserve"> 50%</w:t>
      </w:r>
    </w:p>
    <w:p w14:paraId="6A15FA7F" w14:textId="77777777" w:rsidR="00E31291" w:rsidRPr="00456344" w:rsidRDefault="00E31291" w:rsidP="00E31291">
      <w:pPr>
        <w:rPr>
          <w:b/>
          <w:bCs/>
          <w:i/>
          <w:iCs/>
          <w:u w:val="single"/>
          <w:rtl/>
        </w:rPr>
      </w:pPr>
      <w:r w:rsidRPr="00456344">
        <w:rPr>
          <w:rFonts w:hint="cs"/>
          <w:b/>
          <w:bCs/>
          <w:i/>
          <w:iCs/>
          <w:u w:val="single"/>
          <w:rtl/>
        </w:rPr>
        <w:t>הגדרת תפקיד:</w:t>
      </w:r>
    </w:p>
    <w:p w14:paraId="6837B94B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המועמד שייבחר ישלב ניהול + הוראת מחול על פי כישוריו.</w:t>
      </w:r>
    </w:p>
    <w:p w14:paraId="3CCC664F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אוכלוסיית האולפן הינה מגיל גן ועד בכלל.</w:t>
      </w:r>
    </w:p>
    <w:p w14:paraId="087DCC67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תחומי הריקוד הנלמדים באולפן הינם ג'אז, קלאסי, מודרני, היפ-הופ, פלמנקו ועוד.</w:t>
      </w:r>
    </w:p>
    <w:p w14:paraId="5D174DE1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ניהול צוות המורים ופיתוח צוות (העשרה ופיתוח מקצועי לצוות, הכנת מערכת ושיבוץ תכניות שנתית, מעקב אחר דוחות עבודה, פיקוח ומשוב וליווי מקצועי)</w:t>
      </w:r>
    </w:p>
    <w:p w14:paraId="62138EFF" w14:textId="17A7C48B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פיתוח ת</w:t>
      </w:r>
      <w:r w:rsidR="00F605DB">
        <w:rPr>
          <w:rFonts w:hint="cs"/>
          <w:rtl/>
        </w:rPr>
        <w:t>ו</w:t>
      </w:r>
      <w:r>
        <w:rPr>
          <w:rFonts w:hint="cs"/>
          <w:rtl/>
        </w:rPr>
        <w:t xml:space="preserve">כניות עבודה לאולפן למחול עם יעדים מדידים בהלימה למרכז הקהילתי. </w:t>
      </w:r>
    </w:p>
    <w:p w14:paraId="2361B9CF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 xml:space="preserve">קידום מצוינות תוך הרחבת פעילות האולפן למחול.  </w:t>
      </w:r>
    </w:p>
    <w:p w14:paraId="7722069F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פיתוח והובלת התפיסה המקצועית באולפן, הגדרת יעדים מקצועיים לכל קבוצה / מסלול מעקב ובקרה.</w:t>
      </w:r>
    </w:p>
    <w:p w14:paraId="6F650C74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גיוס מורים וכוח אדם.</w:t>
      </w:r>
    </w:p>
    <w:p w14:paraId="129BA060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עבודה מול משרדי ממשלה רלוונטיים, והגשת קולות קוראים.</w:t>
      </w:r>
    </w:p>
    <w:p w14:paraId="77643B71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קידום הנראות של האולפן למחול ושיווק הפעילות הקיימת לקהילת אשכול.</w:t>
      </w:r>
    </w:p>
    <w:p w14:paraId="5B496392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קידום יוזמות ושיתופי פעולה בין תחומיים ובין ארגוניים.</w:t>
      </w:r>
    </w:p>
    <w:p w14:paraId="297DCC41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 xml:space="preserve">שמירה על בטיחות התלמידים. </w:t>
      </w:r>
    </w:p>
    <w:p w14:paraId="5A11A8E3" w14:textId="37CB3839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Fonts w:hint="cs"/>
          <w:rtl/>
        </w:rPr>
        <w:t>מענה ויצירת קשר עם ההורים.</w:t>
      </w:r>
    </w:p>
    <w:p w14:paraId="0A38B3EF" w14:textId="77777777" w:rsidR="005B5232" w:rsidRDefault="005B5232" w:rsidP="005B5232">
      <w:pPr>
        <w:pStyle w:val="a7"/>
        <w:spacing w:line="240" w:lineRule="auto"/>
      </w:pPr>
    </w:p>
    <w:p w14:paraId="7288ED0B" w14:textId="77777777" w:rsidR="00E31291" w:rsidRPr="00456344" w:rsidRDefault="00E31291" w:rsidP="00E31291">
      <w:pPr>
        <w:rPr>
          <w:b/>
          <w:bCs/>
          <w:i/>
          <w:iCs/>
          <w:u w:val="single"/>
          <w:rtl/>
        </w:rPr>
      </w:pPr>
      <w:r w:rsidRPr="00456344">
        <w:rPr>
          <w:rFonts w:hint="cs"/>
          <w:b/>
          <w:bCs/>
          <w:i/>
          <w:iCs/>
          <w:u w:val="single"/>
          <w:rtl/>
        </w:rPr>
        <w:t>דרישות התפקיד:</w:t>
      </w:r>
    </w:p>
    <w:p w14:paraId="09FAC45F" w14:textId="77777777" w:rsidR="00E31291" w:rsidRPr="00456344" w:rsidRDefault="00E31291" w:rsidP="00E31291">
      <w:pPr>
        <w:pStyle w:val="a7"/>
        <w:numPr>
          <w:ilvl w:val="0"/>
          <w:numId w:val="3"/>
        </w:numPr>
        <w:spacing w:line="240" w:lineRule="auto"/>
      </w:pPr>
      <w:r w:rsidRPr="00456344">
        <w:rPr>
          <w:rFonts w:hint="cs"/>
          <w:rtl/>
        </w:rPr>
        <w:t>נ</w:t>
      </w:r>
      <w:r>
        <w:rPr>
          <w:rFonts w:hint="cs"/>
          <w:rtl/>
        </w:rPr>
        <w:t>י</w:t>
      </w:r>
      <w:r w:rsidRPr="00456344">
        <w:rPr>
          <w:rFonts w:hint="cs"/>
          <w:rtl/>
        </w:rPr>
        <w:t>סיון עשיר בהוראת מחול</w:t>
      </w:r>
    </w:p>
    <w:p w14:paraId="744C3046" w14:textId="77777777" w:rsidR="00E31291" w:rsidRPr="00456344" w:rsidRDefault="00E31291" w:rsidP="00E31291">
      <w:pPr>
        <w:pStyle w:val="a7"/>
        <w:numPr>
          <w:ilvl w:val="0"/>
          <w:numId w:val="3"/>
        </w:numPr>
        <w:spacing w:line="240" w:lineRule="auto"/>
      </w:pPr>
      <w:r w:rsidRPr="00456344">
        <w:rPr>
          <w:rFonts w:hint="cs"/>
          <w:rtl/>
        </w:rPr>
        <w:t>נ</w:t>
      </w:r>
      <w:r>
        <w:rPr>
          <w:rFonts w:hint="cs"/>
          <w:rtl/>
        </w:rPr>
        <w:t>י</w:t>
      </w:r>
      <w:r w:rsidRPr="00456344">
        <w:rPr>
          <w:rFonts w:hint="cs"/>
          <w:rtl/>
        </w:rPr>
        <w:t>סיון ניהולי באולפן למחול</w:t>
      </w:r>
    </w:p>
    <w:p w14:paraId="29E4DD60" w14:textId="3C5B876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 w:rsidRPr="00456344">
        <w:rPr>
          <w:rFonts w:hint="cs"/>
          <w:rtl/>
        </w:rPr>
        <w:t>תואר ראשון בתחומי המחול וההוראה</w:t>
      </w:r>
    </w:p>
    <w:p w14:paraId="1E66615F" w14:textId="77777777" w:rsidR="005B5232" w:rsidRPr="00456344" w:rsidRDefault="005B5232" w:rsidP="005B5232">
      <w:pPr>
        <w:pStyle w:val="a7"/>
        <w:spacing w:line="240" w:lineRule="auto"/>
        <w:rPr>
          <w:rtl/>
        </w:rPr>
      </w:pPr>
    </w:p>
    <w:p w14:paraId="4C0D6DBD" w14:textId="77777777" w:rsidR="00E31291" w:rsidRPr="00456344" w:rsidRDefault="00E31291" w:rsidP="00E31291">
      <w:pPr>
        <w:rPr>
          <w:b/>
          <w:bCs/>
          <w:i/>
          <w:iCs/>
          <w:u w:val="single"/>
        </w:rPr>
      </w:pPr>
      <w:r w:rsidRPr="00456344">
        <w:rPr>
          <w:b/>
          <w:bCs/>
          <w:i/>
          <w:iCs/>
          <w:u w:val="single"/>
          <w:rtl/>
        </w:rPr>
        <w:t>כישורים אישיים</w:t>
      </w:r>
      <w:r w:rsidRPr="00456344">
        <w:rPr>
          <w:b/>
          <w:bCs/>
          <w:i/>
          <w:iCs/>
          <w:u w:val="single"/>
        </w:rPr>
        <w:t xml:space="preserve">: </w:t>
      </w:r>
    </w:p>
    <w:p w14:paraId="3A37B88A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tl/>
        </w:rPr>
        <w:t>יכולת ניהול, ארגון, תכנון, ביצוע, בקרה ופיקוח</w:t>
      </w:r>
      <w:r>
        <w:t xml:space="preserve">. </w:t>
      </w:r>
    </w:p>
    <w:p w14:paraId="06AF478D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tl/>
        </w:rPr>
        <w:t>יכולת הכנת תקציב וניהולו</w:t>
      </w:r>
      <w:r>
        <w:t xml:space="preserve"> .</w:t>
      </w:r>
    </w:p>
    <w:p w14:paraId="0D588F4B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tl/>
        </w:rPr>
        <w:t>יכולת ניהול משא ומתן</w:t>
      </w:r>
      <w:r>
        <w:t>.</w:t>
      </w:r>
    </w:p>
    <w:p w14:paraId="197DE406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t xml:space="preserve"> </w:t>
      </w:r>
      <w:r>
        <w:rPr>
          <w:rtl/>
        </w:rPr>
        <w:t>יכולת פיתוח פרויקטים והפעלתם</w:t>
      </w:r>
      <w:r>
        <w:t xml:space="preserve">. </w:t>
      </w:r>
    </w:p>
    <w:p w14:paraId="0DA1815D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tl/>
        </w:rPr>
        <w:t>יכולת ניהול צוות עובדים והפעלתם</w:t>
      </w:r>
      <w:r>
        <w:t xml:space="preserve">. </w:t>
      </w:r>
    </w:p>
    <w:p w14:paraId="07EC95B2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tl/>
        </w:rPr>
        <w:t>יכולת לקיים תקשורת תקינה עם עובדים ,מוסדות וארגונים</w:t>
      </w:r>
      <w:r>
        <w:t>.</w:t>
      </w:r>
    </w:p>
    <w:p w14:paraId="1A377707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t xml:space="preserve"> </w:t>
      </w:r>
      <w:r>
        <w:rPr>
          <w:rtl/>
        </w:rPr>
        <w:t>יכולת ביטוי בכתב ובעל פה</w:t>
      </w:r>
      <w:r>
        <w:t xml:space="preserve">. </w:t>
      </w:r>
    </w:p>
    <w:p w14:paraId="5CDE0535" w14:textId="77777777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rPr>
          <w:rtl/>
        </w:rPr>
        <w:t>ידיעת אנגלית</w:t>
      </w:r>
      <w:r>
        <w:t>.</w:t>
      </w:r>
    </w:p>
    <w:p w14:paraId="4C7AAEE6" w14:textId="1A2BBAA0" w:rsidR="00E31291" w:rsidRDefault="00E31291" w:rsidP="00E31291">
      <w:pPr>
        <w:pStyle w:val="a7"/>
        <w:numPr>
          <w:ilvl w:val="0"/>
          <w:numId w:val="3"/>
        </w:numPr>
        <w:spacing w:line="240" w:lineRule="auto"/>
      </w:pPr>
      <w:r>
        <w:t xml:space="preserve"> </w:t>
      </w:r>
      <w:r>
        <w:rPr>
          <w:rtl/>
        </w:rPr>
        <w:t>יכולת ונכונות לעבוד בשעות בלתי שגרתיות</w:t>
      </w:r>
      <w:r>
        <w:t>.</w:t>
      </w:r>
    </w:p>
    <w:p w14:paraId="1AA35376" w14:textId="06C5865A" w:rsidR="00F605DB" w:rsidRDefault="00F605DB" w:rsidP="00F605DB">
      <w:pPr>
        <w:pStyle w:val="a7"/>
        <w:spacing w:line="240" w:lineRule="auto"/>
        <w:rPr>
          <w:rtl/>
        </w:rPr>
      </w:pPr>
    </w:p>
    <w:p w14:paraId="62BFCBD0" w14:textId="72FACF57" w:rsidR="00F605DB" w:rsidRDefault="00F605DB" w:rsidP="00F605DB">
      <w:pPr>
        <w:pStyle w:val="a7"/>
        <w:spacing w:line="240" w:lineRule="auto"/>
        <w:rPr>
          <w:rtl/>
        </w:rPr>
      </w:pPr>
    </w:p>
    <w:p w14:paraId="1AF12236" w14:textId="2FBA30C8" w:rsidR="00F605DB" w:rsidRDefault="00F605DB" w:rsidP="00F605DB">
      <w:pPr>
        <w:pStyle w:val="a7"/>
        <w:spacing w:line="240" w:lineRule="auto"/>
        <w:rPr>
          <w:rtl/>
        </w:rPr>
      </w:pPr>
    </w:p>
    <w:p w14:paraId="14EE4738" w14:textId="142EEBAA" w:rsidR="00F605DB" w:rsidRDefault="00F605DB" w:rsidP="00F605DB">
      <w:pPr>
        <w:pStyle w:val="a7"/>
        <w:spacing w:line="240" w:lineRule="auto"/>
        <w:rPr>
          <w:rtl/>
        </w:rPr>
      </w:pPr>
    </w:p>
    <w:p w14:paraId="671394B3" w14:textId="753C7CDA" w:rsidR="00F605DB" w:rsidRDefault="00F605DB" w:rsidP="00F605DB">
      <w:pPr>
        <w:pStyle w:val="a7"/>
        <w:spacing w:line="240" w:lineRule="auto"/>
        <w:rPr>
          <w:rtl/>
        </w:rPr>
      </w:pPr>
    </w:p>
    <w:p w14:paraId="2C8EB1A1" w14:textId="77777777" w:rsidR="00F605DB" w:rsidRDefault="00F605DB" w:rsidP="00F605DB">
      <w:pPr>
        <w:pStyle w:val="a7"/>
        <w:spacing w:line="240" w:lineRule="auto"/>
      </w:pPr>
    </w:p>
    <w:p w14:paraId="40D14830" w14:textId="77777777" w:rsidR="005B5232" w:rsidRDefault="005B5232" w:rsidP="00E31291">
      <w:pPr>
        <w:spacing w:line="240" w:lineRule="auto"/>
        <w:rPr>
          <w:b/>
          <w:bCs/>
          <w:i/>
          <w:iCs/>
          <w:u w:val="single"/>
          <w:rtl/>
        </w:rPr>
      </w:pPr>
    </w:p>
    <w:p w14:paraId="199495EF" w14:textId="1925238B" w:rsidR="00E31291" w:rsidRPr="00456344" w:rsidRDefault="00E31291" w:rsidP="00E31291">
      <w:pPr>
        <w:spacing w:line="240" w:lineRule="auto"/>
        <w:rPr>
          <w:b/>
          <w:bCs/>
          <w:i/>
          <w:iCs/>
          <w:u w:val="single"/>
          <w:rtl/>
        </w:rPr>
      </w:pPr>
      <w:r w:rsidRPr="00456344">
        <w:rPr>
          <w:rFonts w:hint="cs"/>
          <w:b/>
          <w:bCs/>
          <w:i/>
          <w:iCs/>
          <w:u w:val="single"/>
          <w:rtl/>
        </w:rPr>
        <w:t>תנאי העסקה :</w:t>
      </w:r>
    </w:p>
    <w:p w14:paraId="7448A645" w14:textId="15D900A9" w:rsidR="00E31291" w:rsidRDefault="00E31291" w:rsidP="00E31291">
      <w:pPr>
        <w:pStyle w:val="a7"/>
        <w:numPr>
          <w:ilvl w:val="0"/>
          <w:numId w:val="3"/>
        </w:numPr>
      </w:pPr>
      <w:r>
        <w:rPr>
          <w:rFonts w:hint="cs"/>
          <w:rtl/>
        </w:rPr>
        <w:t>על פי חוזה אישי</w:t>
      </w:r>
    </w:p>
    <w:p w14:paraId="40FB0705" w14:textId="031C90AD" w:rsidR="00C77D7C" w:rsidRDefault="00C77D7C" w:rsidP="00E31291">
      <w:pPr>
        <w:pStyle w:val="a7"/>
        <w:numPr>
          <w:ilvl w:val="0"/>
          <w:numId w:val="3"/>
        </w:numPr>
      </w:pPr>
      <w:r>
        <w:rPr>
          <w:rFonts w:hint="cs"/>
          <w:rtl/>
        </w:rPr>
        <w:t>תפקיד חיוני בחרום</w:t>
      </w:r>
    </w:p>
    <w:p w14:paraId="4DFAECCC" w14:textId="7336F8F2" w:rsidR="00F605DB" w:rsidRDefault="00F605DB" w:rsidP="00E31291">
      <w:pPr>
        <w:pStyle w:val="a7"/>
        <w:numPr>
          <w:ilvl w:val="0"/>
          <w:numId w:val="3"/>
        </w:numPr>
      </w:pPr>
      <w:r>
        <w:rPr>
          <w:rFonts w:hint="cs"/>
          <w:rtl/>
        </w:rPr>
        <w:t>ניתן להגיש קו"ח עד לתאריך 10/7/19</w:t>
      </w:r>
    </w:p>
    <w:p w14:paraId="221FAAF7" w14:textId="2D565A5E" w:rsidR="00E31291" w:rsidRDefault="00E31291" w:rsidP="00E31291">
      <w:pPr>
        <w:pStyle w:val="a7"/>
        <w:numPr>
          <w:ilvl w:val="0"/>
          <w:numId w:val="3"/>
        </w:numPr>
      </w:pPr>
      <w:r>
        <w:rPr>
          <w:rFonts w:hint="cs"/>
          <w:rtl/>
        </w:rPr>
        <w:t xml:space="preserve">קו"ח למייל: </w:t>
      </w:r>
      <w:hyperlink r:id="rId8" w:history="1">
        <w:r w:rsidRPr="00532731">
          <w:rPr>
            <w:rStyle w:val="Hyperlink"/>
          </w:rPr>
          <w:t>eshkol@matnasim.org.il</w:t>
        </w:r>
      </w:hyperlink>
    </w:p>
    <w:p w14:paraId="6216909C" w14:textId="1C8B0929" w:rsidR="00E31291" w:rsidRDefault="00E31291" w:rsidP="00E31291">
      <w:pPr>
        <w:pStyle w:val="a7"/>
        <w:numPr>
          <w:ilvl w:val="0"/>
          <w:numId w:val="3"/>
        </w:numPr>
      </w:pPr>
      <w:r>
        <w:rPr>
          <w:rFonts w:hint="cs"/>
          <w:rtl/>
        </w:rPr>
        <w:t>יענו רק המועמדים שיעמדו בדרישות התפקיד</w:t>
      </w:r>
    </w:p>
    <w:p w14:paraId="1CEB2B89" w14:textId="77777777" w:rsidR="00F605DB" w:rsidRDefault="00F605DB" w:rsidP="00F605DB">
      <w:pPr>
        <w:pStyle w:val="a7"/>
      </w:pPr>
    </w:p>
    <w:p w14:paraId="249FABB5" w14:textId="77777777" w:rsidR="00F605DB" w:rsidRDefault="00F605DB" w:rsidP="00F605DB">
      <w:pPr>
        <w:pStyle w:val="a7"/>
      </w:pPr>
    </w:p>
    <w:p w14:paraId="16B69740" w14:textId="77777777" w:rsidR="00E31291" w:rsidRDefault="00E31291" w:rsidP="00E31291">
      <w:pPr>
        <w:rPr>
          <w:rtl/>
        </w:rPr>
      </w:pPr>
    </w:p>
    <w:p w14:paraId="75D53F46" w14:textId="77777777" w:rsidR="00E31291" w:rsidRDefault="00E31291" w:rsidP="00E31291"/>
    <w:p w14:paraId="156F64BF" w14:textId="77777777" w:rsidR="00F76C71" w:rsidRPr="00E31291" w:rsidRDefault="00F76C71" w:rsidP="00067E52">
      <w:pPr>
        <w:rPr>
          <w:sz w:val="24"/>
          <w:szCs w:val="24"/>
          <w:rtl/>
        </w:rPr>
      </w:pPr>
    </w:p>
    <w:p w14:paraId="6D789E78" w14:textId="77777777" w:rsidR="00305AD3" w:rsidRDefault="00305AD3" w:rsidP="00067E52">
      <w:pPr>
        <w:rPr>
          <w:sz w:val="24"/>
          <w:szCs w:val="24"/>
          <w:rtl/>
        </w:rPr>
      </w:pPr>
    </w:p>
    <w:sectPr w:rsidR="00305AD3" w:rsidSect="00231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51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A168F" w14:textId="77777777" w:rsidR="005D7709" w:rsidRDefault="005D7709" w:rsidP="002314BE">
      <w:pPr>
        <w:spacing w:after="0" w:line="240" w:lineRule="auto"/>
      </w:pPr>
      <w:r>
        <w:separator/>
      </w:r>
    </w:p>
  </w:endnote>
  <w:endnote w:type="continuationSeparator" w:id="0">
    <w:p w14:paraId="5E62A02E" w14:textId="77777777" w:rsidR="005D7709" w:rsidRDefault="005D7709" w:rsidP="0023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B751A" w14:textId="77777777" w:rsidR="00067E52" w:rsidRDefault="00067E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88CD" w14:textId="77777777" w:rsidR="00067E52" w:rsidRDefault="00067E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1AB81" w14:textId="77777777" w:rsidR="00067E52" w:rsidRDefault="00067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34D87" w14:textId="77777777" w:rsidR="005D7709" w:rsidRDefault="005D7709" w:rsidP="002314BE">
      <w:pPr>
        <w:spacing w:after="0" w:line="240" w:lineRule="auto"/>
      </w:pPr>
      <w:r>
        <w:separator/>
      </w:r>
    </w:p>
  </w:footnote>
  <w:footnote w:type="continuationSeparator" w:id="0">
    <w:p w14:paraId="650EAE64" w14:textId="77777777" w:rsidR="005D7709" w:rsidRDefault="005D7709" w:rsidP="0023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6D70" w14:textId="77777777" w:rsidR="00067E52" w:rsidRDefault="00067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32DD6" w14:textId="77777777" w:rsidR="002314BE" w:rsidRPr="002314BE" w:rsidRDefault="002314BE" w:rsidP="002314BE">
    <w:pPr>
      <w:pStyle w:val="a3"/>
      <w:jc w:val="both"/>
      <w:rPr>
        <w:rFonts w:cs="Aharoni"/>
        <w:color w:val="1F4E79" w:themeColor="accent1" w:themeShade="80"/>
        <w:sz w:val="48"/>
        <w:szCs w:val="48"/>
        <w:rtl/>
      </w:rPr>
    </w:pPr>
    <w:bookmarkStart w:id="1" w:name="_Hlk9937873"/>
    <w:r>
      <w:rPr>
        <w:rFonts w:hint="cs"/>
        <w:sz w:val="28"/>
        <w:szCs w:val="28"/>
        <w:rtl/>
      </w:rPr>
      <w:t xml:space="preserve">                                 </w:t>
    </w:r>
    <w:r w:rsidRPr="002314BE">
      <w:rPr>
        <w:rFonts w:cs="Aharoni" w:hint="cs"/>
        <w:color w:val="1F4E79" w:themeColor="accent1" w:themeShade="80"/>
        <w:sz w:val="48"/>
        <w:szCs w:val="48"/>
        <w:rtl/>
      </w:rPr>
      <w:t>מרכז קהילתי אשכול</w:t>
    </w:r>
  </w:p>
  <w:p w14:paraId="351257C4" w14:textId="77777777" w:rsidR="002314BE" w:rsidRPr="002314BE" w:rsidRDefault="002314BE" w:rsidP="002314BE">
    <w:pPr>
      <w:pStyle w:val="a3"/>
      <w:jc w:val="both"/>
      <w:rPr>
        <w:rFonts w:cs="Aharoni"/>
        <w:color w:val="1F4E79" w:themeColor="accent1" w:themeShade="80"/>
        <w:sz w:val="28"/>
        <w:szCs w:val="28"/>
        <w:rtl/>
        <w:cs/>
      </w:rPr>
    </w:pPr>
    <w:r w:rsidRPr="002314BE">
      <w:rPr>
        <w:rFonts w:cs="Aharoni" w:hint="cs"/>
        <w:color w:val="1F4E79" w:themeColor="accent1" w:themeShade="80"/>
        <w:sz w:val="28"/>
        <w:szCs w:val="28"/>
        <w:rtl/>
      </w:rPr>
      <w:t xml:space="preserve">                                 </w:t>
    </w:r>
    <w:r>
      <w:rPr>
        <w:rFonts w:cs="Aharoni" w:hint="cs"/>
        <w:color w:val="1F4E79" w:themeColor="accent1" w:themeShade="80"/>
        <w:sz w:val="28"/>
        <w:szCs w:val="28"/>
        <w:rtl/>
      </w:rPr>
      <w:t xml:space="preserve">   </w:t>
    </w:r>
    <w:r w:rsidRPr="002314BE">
      <w:rPr>
        <w:rFonts w:cs="Aharoni" w:hint="cs"/>
        <w:color w:val="1F4E79" w:themeColor="accent1" w:themeShade="80"/>
        <w:sz w:val="28"/>
        <w:szCs w:val="28"/>
        <w:rtl/>
      </w:rPr>
      <w:t>מספר עמותה: 580658383</w:t>
    </w:r>
  </w:p>
  <w:p w14:paraId="1BBDB8C5" w14:textId="77777777" w:rsidR="002314BE" w:rsidRDefault="002314BE" w:rsidP="002314BE">
    <w:pPr>
      <w:pStyle w:val="2"/>
      <w:jc w:val="both"/>
      <w:rPr>
        <w:rtl/>
      </w:rPr>
    </w:pPr>
    <w:r>
      <w:rPr>
        <w:rFonts w:hint="cs"/>
        <w:rtl/>
      </w:rPr>
      <w:t xml:space="preserve">                          כתובת: מגן </w:t>
    </w:r>
    <w:r>
      <w:rPr>
        <w:rtl/>
      </w:rPr>
      <w:t>–</w:t>
    </w:r>
    <w:r>
      <w:rPr>
        <w:rFonts w:hint="cs"/>
        <w:rtl/>
      </w:rPr>
      <w:t xml:space="preserve"> מ.א אשכול ד.נ.הנגב 8546500</w:t>
    </w:r>
  </w:p>
  <w:p w14:paraId="58662ABE" w14:textId="77777777" w:rsidR="002314BE" w:rsidRDefault="002314BE" w:rsidP="002314BE">
    <w:pPr>
      <w:pStyle w:val="2"/>
      <w:jc w:val="both"/>
      <w:rPr>
        <w:rtl/>
      </w:rPr>
    </w:pPr>
    <w:r>
      <w:rPr>
        <w:rFonts w:hint="cs"/>
        <w:rtl/>
      </w:rPr>
      <w:t xml:space="preserve">                  יצירת קשר: טל- 08-9479225/7 פקס </w:t>
    </w:r>
    <w:r>
      <w:rPr>
        <w:rtl/>
      </w:rPr>
      <w:t>–</w:t>
    </w:r>
    <w:r>
      <w:rPr>
        <w:rFonts w:hint="cs"/>
        <w:rtl/>
      </w:rPr>
      <w:t xml:space="preserve"> 08-94792230</w:t>
    </w:r>
  </w:p>
  <w:p w14:paraId="6282984F" w14:textId="77777777" w:rsidR="002314BE" w:rsidRDefault="002314BE" w:rsidP="002314BE">
    <w:pPr>
      <w:pStyle w:val="2"/>
      <w:jc w:val="both"/>
    </w:pPr>
    <w:r>
      <w:rPr>
        <w:rFonts w:hint="cs"/>
        <w:rtl/>
      </w:rPr>
      <w:t xml:space="preserve">                               מייל:</w:t>
    </w:r>
    <w:r w:rsidRPr="00C30AF4">
      <w:t xml:space="preserve"> eshkol@matnasim.org.il</w:t>
    </w:r>
  </w:p>
  <w:bookmarkEnd w:id="1"/>
  <w:p w14:paraId="4719EE02" w14:textId="77777777" w:rsidR="002314BE" w:rsidRPr="002314BE" w:rsidRDefault="002314BE" w:rsidP="002314BE">
    <w:pPr>
      <w:pStyle w:val="a3"/>
      <w:rPr>
        <w:sz w:val="28"/>
        <w:szCs w:val="28"/>
        <w:rtl/>
        <w:cs/>
      </w:rPr>
    </w:pPr>
  </w:p>
  <w:p w14:paraId="48CC9E5D" w14:textId="77777777" w:rsidR="002314BE" w:rsidRDefault="002314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77663" w14:textId="77777777" w:rsidR="00067E52" w:rsidRDefault="00067E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5E0F"/>
    <w:multiLevelType w:val="hybridMultilevel"/>
    <w:tmpl w:val="587C03F4"/>
    <w:lvl w:ilvl="0" w:tplc="E30C0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83DE9"/>
    <w:multiLevelType w:val="hybridMultilevel"/>
    <w:tmpl w:val="AC04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B655D"/>
    <w:multiLevelType w:val="hybridMultilevel"/>
    <w:tmpl w:val="FCC0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BE"/>
    <w:rsid w:val="00067E52"/>
    <w:rsid w:val="001A5323"/>
    <w:rsid w:val="002314BE"/>
    <w:rsid w:val="002661C4"/>
    <w:rsid w:val="00305AD3"/>
    <w:rsid w:val="00326413"/>
    <w:rsid w:val="0037695C"/>
    <w:rsid w:val="00487464"/>
    <w:rsid w:val="004951F7"/>
    <w:rsid w:val="00593879"/>
    <w:rsid w:val="005B5232"/>
    <w:rsid w:val="005D7709"/>
    <w:rsid w:val="00670006"/>
    <w:rsid w:val="006D7913"/>
    <w:rsid w:val="00773E96"/>
    <w:rsid w:val="0078517E"/>
    <w:rsid w:val="00827E59"/>
    <w:rsid w:val="0084710C"/>
    <w:rsid w:val="00871EC4"/>
    <w:rsid w:val="009E6DF8"/>
    <w:rsid w:val="009F5251"/>
    <w:rsid w:val="00AB73B1"/>
    <w:rsid w:val="00BB49BF"/>
    <w:rsid w:val="00BB6E25"/>
    <w:rsid w:val="00BE6B2A"/>
    <w:rsid w:val="00BF76CD"/>
    <w:rsid w:val="00C7637D"/>
    <w:rsid w:val="00C77D7C"/>
    <w:rsid w:val="00CD475D"/>
    <w:rsid w:val="00D643CD"/>
    <w:rsid w:val="00DF0F8B"/>
    <w:rsid w:val="00E31291"/>
    <w:rsid w:val="00EF55F9"/>
    <w:rsid w:val="00F605DB"/>
    <w:rsid w:val="00F7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A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D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314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314BE"/>
  </w:style>
  <w:style w:type="paragraph" w:styleId="a5">
    <w:name w:val="footer"/>
    <w:basedOn w:val="a"/>
    <w:link w:val="a6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314BE"/>
  </w:style>
  <w:style w:type="character" w:customStyle="1" w:styleId="20">
    <w:name w:val="כותרת 2 תו"/>
    <w:basedOn w:val="a0"/>
    <w:link w:val="2"/>
    <w:uiPriority w:val="9"/>
    <w:rsid w:val="002314B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a7">
    <w:name w:val="List Paragraph"/>
    <w:basedOn w:val="a"/>
    <w:uiPriority w:val="34"/>
    <w:qFormat/>
    <w:rsid w:val="00C7637D"/>
    <w:pPr>
      <w:ind w:left="720"/>
      <w:contextualSpacing/>
    </w:pPr>
  </w:style>
  <w:style w:type="table" w:styleId="a8">
    <w:name w:val="Table Grid"/>
    <w:basedOn w:val="a1"/>
    <w:uiPriority w:val="39"/>
    <w:rsid w:val="00BB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312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12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D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314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314BE"/>
  </w:style>
  <w:style w:type="paragraph" w:styleId="a5">
    <w:name w:val="footer"/>
    <w:basedOn w:val="a"/>
    <w:link w:val="a6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314BE"/>
  </w:style>
  <w:style w:type="character" w:customStyle="1" w:styleId="20">
    <w:name w:val="כותרת 2 תו"/>
    <w:basedOn w:val="a0"/>
    <w:link w:val="2"/>
    <w:uiPriority w:val="9"/>
    <w:rsid w:val="002314B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a7">
    <w:name w:val="List Paragraph"/>
    <w:basedOn w:val="a"/>
    <w:uiPriority w:val="34"/>
    <w:qFormat/>
    <w:rsid w:val="00C7637D"/>
    <w:pPr>
      <w:ind w:left="720"/>
      <w:contextualSpacing/>
    </w:pPr>
  </w:style>
  <w:style w:type="table" w:styleId="a8">
    <w:name w:val="Table Grid"/>
    <w:basedOn w:val="a1"/>
    <w:uiPriority w:val="39"/>
    <w:rsid w:val="00BB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312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1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kol@matnasim.org.i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Cohen</dc:creator>
  <cp:lastModifiedBy>user</cp:lastModifiedBy>
  <cp:revision>2</cp:revision>
  <cp:lastPrinted>2019-06-23T12:40:00Z</cp:lastPrinted>
  <dcterms:created xsi:type="dcterms:W3CDTF">2019-06-23T13:12:00Z</dcterms:created>
  <dcterms:modified xsi:type="dcterms:W3CDTF">2019-06-23T13:12:00Z</dcterms:modified>
</cp:coreProperties>
</file>