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7C" w:rsidRPr="0061557C" w:rsidRDefault="0061557C" w:rsidP="00615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rtl/>
        </w:rPr>
      </w:pPr>
      <w:bookmarkStart w:id="0" w:name="_GoBack"/>
      <w:bookmarkEnd w:id="0"/>
      <w:r w:rsidRPr="0061557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  <w:rtl/>
        </w:rPr>
        <w:t>מנהל/ת כספים ואדמיניסטרציה</w:t>
      </w:r>
    </w:p>
    <w:p w:rsid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rtl/>
        </w:rPr>
      </w:pP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b/>
          <w:bCs/>
          <w:color w:val="222222"/>
          <w:sz w:val="19"/>
          <w:szCs w:val="19"/>
          <w:u w:val="single"/>
          <w:rtl/>
        </w:rPr>
        <w:t>ה</w:t>
      </w: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rtl/>
        </w:rPr>
        <w:t>קדמה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נגב אנרגיה אשלים תפעול ואחזקה בע"מ, קמה בימים אלה כדי להפעיל ולתחזק את תחנת הכוח הסולארית הגדולה בישראל ומזמינה אותך להצטרף לשירותינו. התחנה בהספק של 121 מגה-ואט כוללת גם מערכת אגירה המאפשרת לתחנה להפיק חשמל בהספק מלא כ – 4.5 שע' לאחר רדת החשכה. עלות הקמת התחנה כמיליארד דולר וחב' התפעול שלה תכלול 65 עובדים.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התחנה נמצאת בבעלות שיכון ובינוי בע"מ, קרן נוי וחב' </w:t>
      </w: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</w:rPr>
        <w:t>TSK</w:t>
      </w: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 מספרד.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ההפעלה המסחרית של התחנה מתוכננת ליולי 2018 .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יחד עם זאת, הקליטה לחב' התפעול הינה כעובדי/ות חברה מן היום הראשון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תנאים מצוינים למתאימים/ות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המשרה מיועדת לנשים וגברים כאחד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תחילת עבודה : 01/18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עיקרי התפקיד: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הכנת דוחות כספיים רבעוניים והתנהלות שוטפת מול רו"ח מבקר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דיווח שוטף לבעלים (שו"ב, קרן נוי, </w:t>
      </w:r>
      <w:r w:rsidRPr="0061557C">
        <w:rPr>
          <w:rFonts w:ascii="Arial" w:eastAsia="Times New Roman" w:hAnsi="Arial" w:cs="Arial"/>
          <w:color w:val="222222"/>
          <w:sz w:val="19"/>
          <w:szCs w:val="19"/>
        </w:rPr>
        <w:t>TSK</w:t>
      </w: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), כולל אומדנים ותחזיות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ניתוח חודשי של תקציב / ביצוע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פיקוח ובקרה על הנה"ח ומלאי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פיקוח ובקרה על חישובי שכר עובדים (65 עובדים)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ניהול תזרים מזומנים וחשבונות בנק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ניהול חוזים והתקשרויות (אבטחה, הסעדה, ניקיון וכדמ')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אחריות על בקרת פנים</w:t>
      </w:r>
    </w:p>
    <w:p w:rsidR="0061557C" w:rsidRPr="0061557C" w:rsidRDefault="0061557C" w:rsidP="006155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ניהול עובדים: מנהל/ת חשבונות וחשב/ת שכר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b/>
          <w:bCs/>
          <w:color w:val="222222"/>
          <w:sz w:val="19"/>
          <w:szCs w:val="19"/>
          <w:rtl/>
        </w:rPr>
        <w:t>דרישות תפקיד:</w:t>
      </w:r>
    </w:p>
    <w:p w:rsidR="0061557C" w:rsidRPr="0061557C" w:rsidRDefault="0061557C" w:rsidP="006155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ניסיון כחשב/ת בחברה של 3 שנים לפחות</w:t>
      </w:r>
    </w:p>
    <w:p w:rsidR="0061557C" w:rsidRPr="0061557C" w:rsidRDefault="0061557C" w:rsidP="006155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יוצא/ת </w:t>
      </w:r>
      <w:r w:rsidRPr="0061557C">
        <w:rPr>
          <w:rFonts w:ascii="Arial" w:eastAsia="Times New Roman" w:hAnsi="Arial" w:cs="Arial"/>
          <w:color w:val="222222"/>
          <w:sz w:val="19"/>
          <w:szCs w:val="19"/>
        </w:rPr>
        <w:t>BIG 4</w:t>
      </w:r>
    </w:p>
    <w:p w:rsidR="0061557C" w:rsidRPr="0061557C" w:rsidRDefault="0061557C" w:rsidP="006155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ניסיון בניהול עובדים</w:t>
      </w:r>
    </w:p>
    <w:p w:rsidR="0061557C" w:rsidRPr="0061557C" w:rsidRDefault="0061557C" w:rsidP="006155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ניסיון בחישובי שכר</w:t>
      </w:r>
    </w:p>
    <w:p w:rsidR="0061557C" w:rsidRPr="0061557C" w:rsidRDefault="0061557C" w:rsidP="0061557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  <w:rtl/>
        </w:rPr>
        <w:t>אנגלית ברמה גבוהה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 w:hint="cs"/>
          <w:color w:val="222222"/>
          <w:sz w:val="19"/>
          <w:szCs w:val="19"/>
          <w:rtl/>
        </w:rPr>
        <w:t> </w:t>
      </w:r>
    </w:p>
    <w:p w:rsidR="00B01D1A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1557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B01D1A" w:rsidRPr="0061557C" w:rsidTr="003A5B36"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45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8"/>
            </w:tblGrid>
            <w:tr w:rsidR="00B01D1A" w:rsidRPr="0061557C" w:rsidTr="003A5B36">
              <w:trPr>
                <w:tblCellSpacing w:w="15" w:type="dxa"/>
              </w:trPr>
              <w:tc>
                <w:tcPr>
                  <w:tcW w:w="498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1D1A" w:rsidRPr="0061557C" w:rsidRDefault="00B01D1A" w:rsidP="003A5B36">
                  <w:pPr>
                    <w:bidi w:val="0"/>
                    <w:spacing w:after="0" w:line="221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1D1A" w:rsidRPr="0061557C" w:rsidRDefault="00B01D1A" w:rsidP="003A5B3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1D1A" w:rsidRPr="0061557C" w:rsidTr="003A5B36"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1A" w:rsidRPr="0061557C" w:rsidRDefault="00B01D1A" w:rsidP="003A5B3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1D1A" w:rsidRPr="0061557C" w:rsidTr="003A5B36"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1A" w:rsidRPr="0061557C" w:rsidRDefault="00B01D1A" w:rsidP="003A5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לשליחת קורות חיים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SA"/>
              </w:rPr>
              <w:t xml:space="preserve">:  </w:t>
            </w:r>
            <w:hyperlink r:id="rId6" w:tgtFrame="_blank" w:history="1">
              <w:r w:rsidRPr="00E859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inbal@negevenergyom.co.il</w:t>
              </w:r>
            </w:hyperlink>
            <w:r w:rsidRPr="006155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1557C" w:rsidRPr="0061557C" w:rsidRDefault="0061557C" w:rsidP="00615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8277"/>
      </w:tblGrid>
      <w:tr w:rsidR="0061557C" w:rsidRPr="0061557C" w:rsidTr="0061557C"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7C" w:rsidRPr="0061557C" w:rsidRDefault="0061557C" w:rsidP="006155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1557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  <w:p w:rsidR="0061557C" w:rsidRPr="0061557C" w:rsidRDefault="0061557C" w:rsidP="006155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7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  <w:p w:rsidR="0061557C" w:rsidRPr="0061557C" w:rsidRDefault="0061557C" w:rsidP="006155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7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  <w:p w:rsidR="0061557C" w:rsidRPr="0061557C" w:rsidRDefault="0061557C" w:rsidP="006155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7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  <w:p w:rsidR="0061557C" w:rsidRPr="0061557C" w:rsidRDefault="0061557C" w:rsidP="006155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7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  <w:p w:rsidR="0061557C" w:rsidRPr="0061557C" w:rsidRDefault="0061557C" w:rsidP="0061557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45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8"/>
            </w:tblGrid>
            <w:tr w:rsidR="0061557C" w:rsidRPr="0061557C" w:rsidTr="00B01D1A">
              <w:trPr>
                <w:tblCellSpacing w:w="15" w:type="dxa"/>
              </w:trPr>
              <w:tc>
                <w:tcPr>
                  <w:tcW w:w="498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57C" w:rsidRPr="0061557C" w:rsidRDefault="0061557C" w:rsidP="0061557C">
                  <w:pPr>
                    <w:bidi w:val="0"/>
                    <w:spacing w:after="0" w:line="221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55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1557C" w:rsidRPr="0061557C" w:rsidRDefault="0061557C" w:rsidP="0061557C">
                  <w:pPr>
                    <w:bidi w:val="0"/>
                    <w:spacing w:after="0" w:line="221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55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1557C" w:rsidRPr="0061557C" w:rsidRDefault="0061557C" w:rsidP="0061557C">
                  <w:pPr>
                    <w:bidi w:val="0"/>
                    <w:spacing w:after="0" w:line="221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55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Inbal Harel Maoz</w:t>
                  </w:r>
                  <w:r w:rsidRPr="0061557C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24"/>
                      <w:szCs w:val="24"/>
                    </w:rPr>
                    <w:t> | </w:t>
                  </w:r>
                  <w:r w:rsidRPr="006155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HR Manager</w:t>
                  </w:r>
                </w:p>
              </w:tc>
            </w:tr>
            <w:tr w:rsidR="0061557C" w:rsidRPr="0061557C" w:rsidTr="00B01D1A">
              <w:trPr>
                <w:tblCellSpacing w:w="15" w:type="dxa"/>
              </w:trPr>
              <w:tc>
                <w:tcPr>
                  <w:tcW w:w="498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57C" w:rsidRPr="0061557C" w:rsidRDefault="0061557C" w:rsidP="0061557C">
                  <w:pPr>
                    <w:bidi w:val="0"/>
                    <w:spacing w:after="0" w:line="221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55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Negev Energy Ashalim – Operation </w:t>
                  </w:r>
                  <w:r w:rsidRPr="006155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and Maintenance Ltd.</w:t>
                  </w:r>
                </w:p>
                <w:p w:rsidR="0061557C" w:rsidRPr="0061557C" w:rsidRDefault="0061557C" w:rsidP="0061557C">
                  <w:pPr>
                    <w:bidi w:val="0"/>
                    <w:spacing w:after="0" w:line="221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557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1A Hayarden St., P.O. Box 1133, Airport City, 7010000, Israel </w:t>
                  </w:r>
                </w:p>
              </w:tc>
            </w:tr>
            <w:tr w:rsidR="0061557C" w:rsidRPr="0061557C" w:rsidTr="00B01D1A">
              <w:trPr>
                <w:tblCellSpacing w:w="15" w:type="dxa"/>
              </w:trPr>
              <w:tc>
                <w:tcPr>
                  <w:tcW w:w="498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57C" w:rsidRPr="0061557C" w:rsidRDefault="0061557C" w:rsidP="0061557C">
                  <w:pPr>
                    <w:bidi w:val="0"/>
                    <w:spacing w:after="0" w:line="221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557C" w:rsidRPr="0061557C" w:rsidRDefault="0061557C" w:rsidP="0061557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557C" w:rsidRPr="0061557C" w:rsidTr="0061557C"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7C" w:rsidRPr="0061557C" w:rsidRDefault="0061557C" w:rsidP="0061557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557C" w:rsidRPr="0061557C" w:rsidRDefault="0061557C"/>
    <w:sectPr w:rsidR="0061557C" w:rsidRPr="0061557C" w:rsidSect="00244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545"/>
    <w:multiLevelType w:val="multilevel"/>
    <w:tmpl w:val="9A0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1477A"/>
    <w:multiLevelType w:val="multilevel"/>
    <w:tmpl w:val="AF6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C"/>
    <w:rsid w:val="00244D67"/>
    <w:rsid w:val="0061557C"/>
    <w:rsid w:val="00B01D1A"/>
    <w:rsid w:val="00D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15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1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al@negevenergyom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avrahami</dc:creator>
  <cp:lastModifiedBy>user</cp:lastModifiedBy>
  <cp:revision>2</cp:revision>
  <dcterms:created xsi:type="dcterms:W3CDTF">2017-11-07T10:23:00Z</dcterms:created>
  <dcterms:modified xsi:type="dcterms:W3CDTF">2017-11-07T10:23:00Z</dcterms:modified>
</cp:coreProperties>
</file>