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BC90AB" w14:textId="6A1A2BA5" w:rsidR="004E417A" w:rsidRPr="00753CF7" w:rsidRDefault="004E417A" w:rsidP="000A7A78">
      <w:pPr>
        <w:pStyle w:val="a9"/>
        <w:spacing w:line="276" w:lineRule="auto"/>
        <w:ind w:right="426"/>
        <w:rPr>
          <w:rFonts w:ascii="Arial" w:hAnsi="Arial" w:cs="Arial"/>
          <w:b/>
          <w:bCs/>
          <w:sz w:val="28"/>
          <w:szCs w:val="28"/>
          <w:rtl/>
          <w:lang w:eastAsia="en-US"/>
        </w:rPr>
      </w:pPr>
      <w:r w:rsidRPr="00753CF7">
        <w:rPr>
          <w:rFonts w:ascii="Arial" w:hAnsi="Arial" w:cs="Arial"/>
          <w:b/>
          <w:bCs/>
          <w:sz w:val="28"/>
          <w:szCs w:val="28"/>
          <w:rtl/>
          <w:lang w:eastAsia="en-US"/>
        </w:rPr>
        <w:t xml:space="preserve">מכרז פומבי מס' </w:t>
      </w:r>
      <w:r w:rsidR="00481F16">
        <w:rPr>
          <w:rFonts w:ascii="Arial" w:hAnsi="Arial" w:cs="Arial" w:hint="cs"/>
          <w:b/>
          <w:bCs/>
          <w:sz w:val="28"/>
          <w:szCs w:val="28"/>
          <w:rtl/>
          <w:lang w:eastAsia="en-US"/>
        </w:rPr>
        <w:t>28/24</w:t>
      </w:r>
    </w:p>
    <w:p w14:paraId="1306CC49" w14:textId="7EE2AE30" w:rsidR="004E417A" w:rsidRDefault="00000074" w:rsidP="000A7A78">
      <w:pPr>
        <w:pStyle w:val="9"/>
        <w:spacing w:line="276" w:lineRule="auto"/>
        <w:ind w:left="1440" w:right="426" w:firstLine="720"/>
        <w:rPr>
          <w:rFonts w:ascii="Arial" w:hAnsi="Arial" w:cs="Arial"/>
          <w:u w:val="none"/>
          <w:rtl/>
          <w:lang w:eastAsia="en-US"/>
        </w:rPr>
      </w:pPr>
      <w:r w:rsidRPr="00000074">
        <w:rPr>
          <w:rFonts w:ascii="Arial" w:hAnsi="Arial" w:cs="Arial" w:hint="cs"/>
          <w:b/>
          <w:bCs/>
          <w:sz w:val="28"/>
          <w:szCs w:val="28"/>
          <w:u w:val="none"/>
          <w:rtl/>
          <w:lang w:eastAsia="en-US"/>
        </w:rPr>
        <w:t xml:space="preserve">      </w:t>
      </w:r>
      <w:r w:rsidR="000A7A78">
        <w:rPr>
          <w:rFonts w:ascii="Arial" w:hAnsi="Arial" w:cs="Arial" w:hint="cs"/>
          <w:b/>
          <w:bCs/>
          <w:sz w:val="28"/>
          <w:szCs w:val="28"/>
          <w:rtl/>
          <w:lang w:eastAsia="en-US"/>
        </w:rPr>
        <w:t>קצין בטיחות בתעבורה</w:t>
      </w:r>
    </w:p>
    <w:p w14:paraId="14D06AC6" w14:textId="77777777" w:rsidR="000A7A78" w:rsidRDefault="000A7A78" w:rsidP="000A7A78">
      <w:pPr>
        <w:pStyle w:val="9"/>
        <w:spacing w:line="276" w:lineRule="auto"/>
        <w:ind w:right="426"/>
        <w:rPr>
          <w:rFonts w:ascii="Calibri" w:eastAsia="Calibri" w:hAnsi="Calibri" w:cs="Arial"/>
          <w:sz w:val="22"/>
          <w:szCs w:val="22"/>
          <w:u w:val="none"/>
          <w:rtl/>
          <w:lang w:eastAsia="en-US"/>
        </w:rPr>
      </w:pPr>
    </w:p>
    <w:p w14:paraId="20548FA3" w14:textId="307F0ADC" w:rsidR="004E417A" w:rsidRDefault="004E417A" w:rsidP="000A7A78">
      <w:pPr>
        <w:pStyle w:val="9"/>
        <w:spacing w:line="276" w:lineRule="auto"/>
        <w:ind w:right="426"/>
        <w:rPr>
          <w:rFonts w:ascii="Arial" w:hAnsi="Arial" w:cs="Arial"/>
          <w:b/>
          <w:bCs/>
          <w:u w:val="none"/>
          <w:rtl/>
          <w:lang w:eastAsia="en-US"/>
        </w:rPr>
      </w:pPr>
      <w:r w:rsidRPr="00753CF7">
        <w:rPr>
          <w:rFonts w:ascii="Arial" w:hAnsi="Arial" w:cs="Arial"/>
          <w:u w:val="none"/>
          <w:rtl/>
          <w:lang w:eastAsia="en-US"/>
        </w:rPr>
        <w:t xml:space="preserve">המועצה האזורית "שדות נגב" מודיעה בזאת על </w:t>
      </w:r>
      <w:r w:rsidRPr="00753CF7">
        <w:rPr>
          <w:rFonts w:ascii="Arial" w:hAnsi="Arial" w:cs="Arial"/>
          <w:b/>
          <w:bCs/>
          <w:u w:val="none"/>
          <w:rtl/>
          <w:lang w:eastAsia="en-US"/>
        </w:rPr>
        <w:t>משרה פנויה</w:t>
      </w:r>
      <w:r w:rsidR="00753CF7">
        <w:rPr>
          <w:rFonts w:ascii="Arial" w:hAnsi="Arial" w:cs="Arial"/>
          <w:u w:val="none"/>
          <w:rtl/>
          <w:lang w:eastAsia="en-US"/>
        </w:rPr>
        <w:t xml:space="preserve"> בתנאים כדלקמן</w:t>
      </w:r>
      <w:r w:rsidR="00753CF7">
        <w:rPr>
          <w:rFonts w:ascii="Arial" w:hAnsi="Arial" w:cs="Arial" w:hint="cs"/>
          <w:u w:val="none"/>
          <w:rtl/>
          <w:lang w:eastAsia="en-US"/>
        </w:rPr>
        <w:t>:</w:t>
      </w:r>
    </w:p>
    <w:p w14:paraId="671713B0" w14:textId="77777777" w:rsidR="00753CF7" w:rsidRPr="00573FC4" w:rsidRDefault="00753CF7" w:rsidP="00753CF7">
      <w:pPr>
        <w:tabs>
          <w:tab w:val="left" w:pos="8590"/>
        </w:tabs>
        <w:spacing w:after="0"/>
        <w:ind w:left="2210" w:hanging="2892"/>
        <w:rPr>
          <w:rFonts w:ascii="Arial" w:hAnsi="Arial"/>
          <w:sz w:val="18"/>
          <w:szCs w:val="18"/>
          <w:rtl/>
        </w:rPr>
      </w:pPr>
    </w:p>
    <w:p w14:paraId="7B5B3EF8" w14:textId="54CB63F6" w:rsidR="004E417A" w:rsidRPr="00753CF7" w:rsidRDefault="004E417A" w:rsidP="000B67C5">
      <w:pPr>
        <w:tabs>
          <w:tab w:val="left" w:pos="8590"/>
        </w:tabs>
        <w:spacing w:after="0"/>
        <w:ind w:left="2210" w:hanging="2892"/>
        <w:rPr>
          <w:rFonts w:ascii="Arial" w:hAnsi="Arial"/>
          <w:sz w:val="24"/>
          <w:szCs w:val="24"/>
          <w:rtl/>
        </w:rPr>
      </w:pPr>
      <w:r w:rsidRPr="00753CF7">
        <w:rPr>
          <w:rFonts w:ascii="Arial" w:hAnsi="Arial"/>
          <w:sz w:val="24"/>
          <w:szCs w:val="24"/>
          <w:rtl/>
        </w:rPr>
        <w:t xml:space="preserve">1. </w:t>
      </w:r>
      <w:r w:rsidRPr="00753CF7">
        <w:rPr>
          <w:rFonts w:ascii="Arial" w:hAnsi="Arial"/>
          <w:b/>
          <w:bCs/>
          <w:sz w:val="24"/>
          <w:szCs w:val="24"/>
          <w:rtl/>
        </w:rPr>
        <w:t>תואר המשרה</w:t>
      </w:r>
      <w:r w:rsidR="000B67C5">
        <w:rPr>
          <w:rFonts w:ascii="Arial" w:hAnsi="Arial" w:hint="cs"/>
          <w:sz w:val="24"/>
          <w:szCs w:val="24"/>
          <w:rtl/>
        </w:rPr>
        <w:t xml:space="preserve"> </w:t>
      </w:r>
      <w:r w:rsidR="000B67C5">
        <w:rPr>
          <w:rFonts w:ascii="Arial" w:hAnsi="Arial"/>
          <w:sz w:val="24"/>
          <w:szCs w:val="24"/>
          <w:rtl/>
        </w:rPr>
        <w:tab/>
      </w:r>
      <w:r w:rsidR="009621DC" w:rsidRPr="00753CF7">
        <w:rPr>
          <w:rFonts w:ascii="Arial" w:hAnsi="Arial"/>
          <w:sz w:val="24"/>
          <w:szCs w:val="24"/>
          <w:rtl/>
        </w:rPr>
        <w:t xml:space="preserve"> </w:t>
      </w:r>
      <w:r w:rsidR="000B67C5">
        <w:rPr>
          <w:rFonts w:ascii="Arial" w:hAnsi="Arial" w:hint="cs"/>
          <w:b/>
          <w:bCs/>
          <w:sz w:val="24"/>
          <w:szCs w:val="24"/>
          <w:rtl/>
        </w:rPr>
        <w:t xml:space="preserve"> </w:t>
      </w:r>
      <w:r w:rsidR="000A7A78" w:rsidRPr="000B67C5">
        <w:rPr>
          <w:rFonts w:ascii="Arial" w:hAnsi="Arial" w:hint="cs"/>
          <w:b/>
          <w:bCs/>
          <w:sz w:val="24"/>
          <w:szCs w:val="24"/>
          <w:rtl/>
        </w:rPr>
        <w:t xml:space="preserve">- </w:t>
      </w:r>
      <w:r w:rsidR="000A7A78">
        <w:rPr>
          <w:rFonts w:ascii="Arial" w:hAnsi="Arial" w:hint="cs"/>
          <w:sz w:val="24"/>
          <w:szCs w:val="24"/>
          <w:rtl/>
        </w:rPr>
        <w:t xml:space="preserve"> קצין בטיחות בתעבורה</w:t>
      </w:r>
    </w:p>
    <w:p w14:paraId="768BAFD8" w14:textId="3ACFE553" w:rsidR="004E417A" w:rsidRPr="00753CF7" w:rsidRDefault="004E417A" w:rsidP="000B67C5">
      <w:pPr>
        <w:tabs>
          <w:tab w:val="left" w:pos="8590"/>
        </w:tabs>
        <w:spacing w:after="0"/>
        <w:ind w:left="2210" w:hanging="2892"/>
        <w:rPr>
          <w:rFonts w:ascii="Arial" w:hAnsi="Arial"/>
          <w:sz w:val="24"/>
          <w:szCs w:val="24"/>
          <w:rtl/>
        </w:rPr>
      </w:pPr>
      <w:r w:rsidRPr="00753CF7">
        <w:rPr>
          <w:rFonts w:ascii="Arial" w:hAnsi="Arial"/>
          <w:sz w:val="24"/>
          <w:szCs w:val="24"/>
          <w:rtl/>
        </w:rPr>
        <w:t xml:space="preserve">2. </w:t>
      </w:r>
      <w:r w:rsidRPr="00753CF7">
        <w:rPr>
          <w:rFonts w:ascii="Arial" w:hAnsi="Arial"/>
          <w:b/>
          <w:bCs/>
          <w:sz w:val="24"/>
          <w:szCs w:val="24"/>
          <w:rtl/>
        </w:rPr>
        <w:t>היקף משרה</w:t>
      </w:r>
      <w:r w:rsidR="000A7A78">
        <w:rPr>
          <w:rFonts w:ascii="Arial" w:hAnsi="Arial" w:hint="cs"/>
          <w:b/>
          <w:bCs/>
          <w:sz w:val="24"/>
          <w:szCs w:val="24"/>
          <w:rtl/>
        </w:rPr>
        <w:t xml:space="preserve">  </w:t>
      </w:r>
      <w:r w:rsidR="000B67C5">
        <w:rPr>
          <w:rFonts w:ascii="Arial" w:hAnsi="Arial" w:hint="cs"/>
          <w:b/>
          <w:bCs/>
          <w:sz w:val="24"/>
          <w:szCs w:val="24"/>
          <w:rtl/>
        </w:rPr>
        <w:t xml:space="preserve"> </w:t>
      </w:r>
      <w:r w:rsidR="000B67C5">
        <w:rPr>
          <w:rFonts w:ascii="Arial" w:hAnsi="Arial"/>
          <w:b/>
          <w:bCs/>
          <w:sz w:val="24"/>
          <w:szCs w:val="24"/>
          <w:rtl/>
        </w:rPr>
        <w:tab/>
      </w:r>
      <w:r w:rsidR="000B67C5">
        <w:rPr>
          <w:rFonts w:ascii="Arial" w:hAnsi="Arial" w:hint="cs"/>
          <w:b/>
          <w:bCs/>
          <w:sz w:val="24"/>
          <w:szCs w:val="24"/>
          <w:rtl/>
        </w:rPr>
        <w:t xml:space="preserve"> </w:t>
      </w:r>
      <w:r w:rsidR="000A7A78">
        <w:rPr>
          <w:rFonts w:ascii="Arial" w:hAnsi="Arial" w:hint="cs"/>
          <w:b/>
          <w:bCs/>
          <w:sz w:val="24"/>
          <w:szCs w:val="24"/>
          <w:rtl/>
        </w:rPr>
        <w:t xml:space="preserve"> </w:t>
      </w:r>
      <w:r w:rsidRPr="00753CF7">
        <w:rPr>
          <w:rFonts w:ascii="Arial" w:hAnsi="Arial"/>
          <w:b/>
          <w:bCs/>
          <w:sz w:val="24"/>
          <w:szCs w:val="24"/>
          <w:rtl/>
        </w:rPr>
        <w:t>-</w:t>
      </w:r>
      <w:r w:rsidR="009621DC" w:rsidRPr="00753CF7">
        <w:rPr>
          <w:rFonts w:ascii="Arial" w:hAnsi="Arial"/>
          <w:sz w:val="24"/>
          <w:szCs w:val="24"/>
          <w:rtl/>
        </w:rPr>
        <w:t xml:space="preserve">  </w:t>
      </w:r>
      <w:r w:rsidR="00481F16">
        <w:rPr>
          <w:rFonts w:ascii="Arial" w:hAnsi="Arial" w:hint="cs"/>
          <w:sz w:val="24"/>
          <w:szCs w:val="24"/>
          <w:rtl/>
        </w:rPr>
        <w:t>80%</w:t>
      </w:r>
    </w:p>
    <w:p w14:paraId="79BA7925" w14:textId="7A92A773" w:rsidR="00000074" w:rsidRDefault="000A7A78" w:rsidP="000B67C5">
      <w:pPr>
        <w:tabs>
          <w:tab w:val="left" w:pos="8590"/>
        </w:tabs>
        <w:spacing w:after="0"/>
        <w:ind w:left="2210" w:hanging="2892"/>
        <w:rPr>
          <w:rFonts w:ascii="Arial" w:hAnsi="Arial"/>
          <w:sz w:val="24"/>
          <w:szCs w:val="24"/>
          <w:rtl/>
        </w:rPr>
      </w:pPr>
      <w:r>
        <w:rPr>
          <w:rFonts w:ascii="Arial" w:hAnsi="Arial" w:hint="cs"/>
          <w:sz w:val="24"/>
          <w:szCs w:val="24"/>
          <w:rtl/>
        </w:rPr>
        <w:t>3</w:t>
      </w:r>
      <w:r w:rsidR="004E417A" w:rsidRPr="00753CF7">
        <w:rPr>
          <w:rFonts w:ascii="Arial" w:hAnsi="Arial"/>
          <w:sz w:val="24"/>
          <w:szCs w:val="24"/>
          <w:rtl/>
        </w:rPr>
        <w:t xml:space="preserve">. </w:t>
      </w:r>
      <w:r w:rsidR="004E417A" w:rsidRPr="00753CF7">
        <w:rPr>
          <w:rFonts w:ascii="Arial" w:hAnsi="Arial"/>
          <w:b/>
          <w:bCs/>
          <w:sz w:val="24"/>
          <w:szCs w:val="24"/>
          <w:rtl/>
        </w:rPr>
        <w:t>מקום העבודה</w:t>
      </w:r>
      <w:r w:rsidR="000B67C5">
        <w:rPr>
          <w:rFonts w:ascii="Arial" w:hAnsi="Arial"/>
          <w:b/>
          <w:bCs/>
          <w:sz w:val="24"/>
          <w:szCs w:val="24"/>
          <w:rtl/>
        </w:rPr>
        <w:tab/>
      </w:r>
      <w:r w:rsidR="000B67C5">
        <w:rPr>
          <w:rFonts w:ascii="Arial" w:hAnsi="Arial" w:hint="cs"/>
          <w:b/>
          <w:bCs/>
          <w:sz w:val="24"/>
          <w:szCs w:val="24"/>
          <w:rtl/>
        </w:rPr>
        <w:t xml:space="preserve">  </w:t>
      </w:r>
      <w:r w:rsidR="004E417A" w:rsidRPr="00753CF7">
        <w:rPr>
          <w:rFonts w:ascii="Arial" w:hAnsi="Arial"/>
          <w:b/>
          <w:bCs/>
          <w:sz w:val="24"/>
          <w:szCs w:val="24"/>
          <w:rtl/>
        </w:rPr>
        <w:t>-</w:t>
      </w:r>
      <w:r w:rsidR="009621DC" w:rsidRPr="00753CF7">
        <w:rPr>
          <w:rFonts w:ascii="Arial" w:hAnsi="Arial"/>
          <w:sz w:val="24"/>
          <w:szCs w:val="24"/>
          <w:rtl/>
        </w:rPr>
        <w:t xml:space="preserve">  </w:t>
      </w:r>
      <w:r w:rsidR="004E417A" w:rsidRPr="00753CF7">
        <w:rPr>
          <w:rFonts w:ascii="Arial" w:hAnsi="Arial"/>
          <w:sz w:val="24"/>
          <w:szCs w:val="24"/>
          <w:rtl/>
        </w:rPr>
        <w:t>במועצה אזו</w:t>
      </w:r>
      <w:r w:rsidR="009D3160" w:rsidRPr="00753CF7">
        <w:rPr>
          <w:rFonts w:ascii="Arial" w:hAnsi="Arial"/>
          <w:sz w:val="24"/>
          <w:szCs w:val="24"/>
          <w:rtl/>
        </w:rPr>
        <w:t xml:space="preserve">רית "שדות נגב" יישוביה </w:t>
      </w:r>
      <w:r w:rsidR="00D17140" w:rsidRPr="00753CF7">
        <w:rPr>
          <w:rFonts w:ascii="Arial" w:hAnsi="Arial"/>
          <w:sz w:val="24"/>
          <w:szCs w:val="24"/>
          <w:rtl/>
        </w:rPr>
        <w:t>ומוסדותיה</w:t>
      </w:r>
      <w:r w:rsidR="007A1D76">
        <w:rPr>
          <w:rFonts w:ascii="Arial" w:hAnsi="Arial" w:hint="cs"/>
          <w:sz w:val="24"/>
          <w:szCs w:val="24"/>
          <w:rtl/>
        </w:rPr>
        <w:t xml:space="preserve">. </w:t>
      </w:r>
    </w:p>
    <w:p w14:paraId="01C675A2" w14:textId="07EF1251" w:rsidR="009D3160" w:rsidRDefault="000A7A78" w:rsidP="000B67C5">
      <w:pPr>
        <w:tabs>
          <w:tab w:val="left" w:pos="8590"/>
        </w:tabs>
        <w:spacing w:after="0"/>
        <w:ind w:left="1218" w:hanging="1900"/>
        <w:rPr>
          <w:rFonts w:ascii="Arial" w:hAnsi="Arial"/>
          <w:sz w:val="24"/>
          <w:szCs w:val="24"/>
          <w:rtl/>
        </w:rPr>
      </w:pPr>
      <w:r>
        <w:rPr>
          <w:rFonts w:ascii="Arial" w:hAnsi="Arial" w:hint="cs"/>
          <w:sz w:val="24"/>
          <w:szCs w:val="24"/>
          <w:rtl/>
        </w:rPr>
        <w:t>4</w:t>
      </w:r>
      <w:r w:rsidR="004E417A" w:rsidRPr="00753CF7">
        <w:rPr>
          <w:rFonts w:ascii="Arial" w:hAnsi="Arial"/>
          <w:sz w:val="24"/>
          <w:szCs w:val="24"/>
          <w:rtl/>
        </w:rPr>
        <w:t xml:space="preserve">. </w:t>
      </w:r>
      <w:r w:rsidR="004E417A" w:rsidRPr="00753CF7">
        <w:rPr>
          <w:rFonts w:ascii="Arial" w:hAnsi="Arial"/>
          <w:b/>
          <w:bCs/>
          <w:sz w:val="24"/>
          <w:szCs w:val="24"/>
          <w:rtl/>
        </w:rPr>
        <w:t>הדירוג והדרגה</w:t>
      </w:r>
      <w:r w:rsidR="000B67C5">
        <w:rPr>
          <w:rFonts w:ascii="Arial" w:hAnsi="Arial" w:hint="cs"/>
          <w:b/>
          <w:bCs/>
          <w:sz w:val="24"/>
          <w:szCs w:val="24"/>
          <w:rtl/>
        </w:rPr>
        <w:t xml:space="preserve"> </w:t>
      </w:r>
      <w:r w:rsidR="000B67C5">
        <w:rPr>
          <w:rFonts w:ascii="Arial" w:hAnsi="Arial"/>
          <w:b/>
          <w:bCs/>
          <w:sz w:val="24"/>
          <w:szCs w:val="24"/>
          <w:rtl/>
        </w:rPr>
        <w:tab/>
      </w:r>
      <w:r w:rsidR="000B67C5">
        <w:rPr>
          <w:rFonts w:ascii="Arial" w:hAnsi="Arial" w:hint="cs"/>
          <w:b/>
          <w:bCs/>
          <w:sz w:val="24"/>
          <w:szCs w:val="24"/>
          <w:rtl/>
        </w:rPr>
        <w:t xml:space="preserve">                 </w:t>
      </w:r>
      <w:r w:rsidR="004E417A" w:rsidRPr="00753CF7">
        <w:rPr>
          <w:rFonts w:ascii="Arial" w:hAnsi="Arial"/>
          <w:b/>
          <w:bCs/>
          <w:sz w:val="24"/>
          <w:szCs w:val="24"/>
          <w:rtl/>
        </w:rPr>
        <w:t>-</w:t>
      </w:r>
      <w:r w:rsidR="004E417A" w:rsidRPr="00753CF7">
        <w:rPr>
          <w:rFonts w:ascii="Arial" w:hAnsi="Arial"/>
          <w:sz w:val="24"/>
          <w:szCs w:val="24"/>
          <w:rtl/>
        </w:rPr>
        <w:t xml:space="preserve"> </w:t>
      </w:r>
      <w:r w:rsidR="000B67C5">
        <w:rPr>
          <w:rFonts w:ascii="Arial" w:hAnsi="Arial" w:hint="cs"/>
          <w:sz w:val="24"/>
          <w:szCs w:val="24"/>
          <w:rtl/>
        </w:rPr>
        <w:t xml:space="preserve"> </w:t>
      </w:r>
      <w:r>
        <w:rPr>
          <w:rFonts w:ascii="Arial" w:hAnsi="Arial" w:hint="cs"/>
          <w:sz w:val="24"/>
          <w:szCs w:val="24"/>
          <w:rtl/>
        </w:rPr>
        <w:t>מהנדסים/מח"ר/הנדסאים</w:t>
      </w:r>
    </w:p>
    <w:p w14:paraId="0F71C51A" w14:textId="60A22EB0" w:rsidR="000A7A78" w:rsidRPr="00753CF7" w:rsidRDefault="000A7A78" w:rsidP="000A7A78">
      <w:pPr>
        <w:tabs>
          <w:tab w:val="left" w:pos="8590"/>
        </w:tabs>
        <w:spacing w:after="0"/>
        <w:ind w:left="1218" w:hanging="1900"/>
        <w:rPr>
          <w:rFonts w:ascii="Arial" w:hAnsi="Arial"/>
          <w:sz w:val="24"/>
          <w:szCs w:val="24"/>
          <w:rtl/>
        </w:rPr>
      </w:pPr>
      <w:r>
        <w:rPr>
          <w:rFonts w:ascii="Arial" w:hAnsi="Arial" w:hint="cs"/>
          <w:sz w:val="24"/>
          <w:szCs w:val="24"/>
          <w:rtl/>
        </w:rPr>
        <w:t xml:space="preserve">5. </w:t>
      </w:r>
      <w:r w:rsidRPr="000B67C5">
        <w:rPr>
          <w:rFonts w:ascii="Arial" w:hAnsi="Arial" w:hint="cs"/>
          <w:b/>
          <w:bCs/>
          <w:sz w:val="24"/>
          <w:szCs w:val="24"/>
          <w:rtl/>
        </w:rPr>
        <w:t>דרגה</w:t>
      </w:r>
      <w:r w:rsidR="000B67C5" w:rsidRPr="000B67C5">
        <w:rPr>
          <w:rFonts w:ascii="Arial" w:hAnsi="Arial" w:hint="cs"/>
          <w:b/>
          <w:bCs/>
          <w:sz w:val="24"/>
          <w:szCs w:val="24"/>
          <w:rtl/>
        </w:rPr>
        <w:t xml:space="preserve"> </w:t>
      </w:r>
      <w:r w:rsidR="000B67C5">
        <w:rPr>
          <w:rFonts w:ascii="Arial" w:hAnsi="Arial" w:hint="cs"/>
          <w:sz w:val="24"/>
          <w:szCs w:val="24"/>
          <w:rtl/>
        </w:rPr>
        <w:t xml:space="preserve">                                 - בהתאם לכישורים ולוותק</w:t>
      </w:r>
    </w:p>
    <w:p w14:paraId="7A1B4291" w14:textId="3EAB34A8" w:rsidR="000A7A78" w:rsidRDefault="000B67C5" w:rsidP="00656442">
      <w:pPr>
        <w:tabs>
          <w:tab w:val="left" w:pos="8590"/>
        </w:tabs>
        <w:spacing w:after="0"/>
        <w:ind w:left="1076" w:hanging="1758"/>
        <w:rPr>
          <w:rFonts w:ascii="Arial" w:hAnsi="Arial"/>
          <w:sz w:val="24"/>
          <w:szCs w:val="24"/>
          <w:rtl/>
        </w:rPr>
      </w:pPr>
      <w:r>
        <w:rPr>
          <w:rFonts w:ascii="Arial" w:hAnsi="Arial" w:hint="cs"/>
          <w:sz w:val="24"/>
          <w:szCs w:val="24"/>
          <w:rtl/>
        </w:rPr>
        <w:t>6</w:t>
      </w:r>
      <w:r w:rsidR="000A7A78" w:rsidRPr="00753CF7">
        <w:rPr>
          <w:rFonts w:ascii="Arial" w:hAnsi="Arial"/>
          <w:sz w:val="24"/>
          <w:szCs w:val="24"/>
          <w:rtl/>
        </w:rPr>
        <w:t xml:space="preserve">. </w:t>
      </w:r>
      <w:r w:rsidR="000A7A78" w:rsidRPr="00753CF7">
        <w:rPr>
          <w:rFonts w:ascii="Arial" w:hAnsi="Arial"/>
          <w:b/>
          <w:bCs/>
          <w:sz w:val="24"/>
          <w:szCs w:val="24"/>
          <w:rtl/>
        </w:rPr>
        <w:t>כפיפות</w:t>
      </w:r>
      <w:r>
        <w:rPr>
          <w:rFonts w:ascii="Arial" w:hAnsi="Arial" w:hint="cs"/>
          <w:b/>
          <w:bCs/>
          <w:sz w:val="24"/>
          <w:szCs w:val="24"/>
          <w:rtl/>
        </w:rPr>
        <w:t xml:space="preserve"> ארגונית                   </w:t>
      </w:r>
      <w:r w:rsidR="000A7A78" w:rsidRPr="00753CF7">
        <w:rPr>
          <w:rFonts w:ascii="Arial" w:hAnsi="Arial"/>
          <w:b/>
          <w:bCs/>
          <w:sz w:val="24"/>
          <w:szCs w:val="24"/>
          <w:rtl/>
        </w:rPr>
        <w:t>-</w:t>
      </w:r>
      <w:r w:rsidR="000A7A78" w:rsidRPr="00753CF7">
        <w:rPr>
          <w:rFonts w:ascii="Arial" w:hAnsi="Arial"/>
          <w:sz w:val="24"/>
          <w:szCs w:val="24"/>
          <w:rtl/>
        </w:rPr>
        <w:t xml:space="preserve"> </w:t>
      </w:r>
      <w:r>
        <w:rPr>
          <w:rFonts w:ascii="Arial" w:hAnsi="Arial" w:hint="cs"/>
          <w:sz w:val="24"/>
          <w:szCs w:val="24"/>
          <w:rtl/>
        </w:rPr>
        <w:t>מנהל  מח' תחבורה</w:t>
      </w:r>
    </w:p>
    <w:p w14:paraId="4E38092D" w14:textId="06E3A8AC" w:rsidR="00656442" w:rsidRPr="00753CF7" w:rsidRDefault="00656442" w:rsidP="00656442">
      <w:pPr>
        <w:tabs>
          <w:tab w:val="left" w:pos="8590"/>
        </w:tabs>
        <w:spacing w:after="0"/>
        <w:ind w:left="1076" w:hanging="1758"/>
        <w:rPr>
          <w:rFonts w:ascii="Arial" w:hAnsi="Arial"/>
          <w:sz w:val="24"/>
          <w:szCs w:val="24"/>
          <w:rtl/>
        </w:rPr>
      </w:pPr>
      <w:r>
        <w:rPr>
          <w:rFonts w:ascii="Arial" w:hAnsi="Arial" w:hint="cs"/>
          <w:sz w:val="24"/>
          <w:szCs w:val="24"/>
          <w:rtl/>
        </w:rPr>
        <w:t xml:space="preserve">7. </w:t>
      </w:r>
      <w:r w:rsidRPr="00E86962">
        <w:rPr>
          <w:rFonts w:ascii="Arial" w:hAnsi="Arial" w:hint="cs"/>
          <w:b/>
          <w:bCs/>
          <w:sz w:val="24"/>
          <w:szCs w:val="24"/>
          <w:rtl/>
        </w:rPr>
        <w:t>שכר</w:t>
      </w:r>
      <w:r>
        <w:rPr>
          <w:rFonts w:ascii="Arial" w:hAnsi="Arial" w:hint="cs"/>
          <w:sz w:val="24"/>
          <w:szCs w:val="24"/>
          <w:rtl/>
        </w:rPr>
        <w:tab/>
        <w:t xml:space="preserve">                   - </w:t>
      </w:r>
      <w:r w:rsidR="00E86962">
        <w:rPr>
          <w:rFonts w:ascii="Arial" w:hAnsi="Arial" w:hint="cs"/>
          <w:sz w:val="24"/>
          <w:szCs w:val="24"/>
          <w:rtl/>
        </w:rPr>
        <w:t>דירוג דרגה או חוזה כפוף לאישור מ.הפנים</w:t>
      </w:r>
      <w:r>
        <w:rPr>
          <w:rFonts w:ascii="Arial" w:hAnsi="Arial" w:hint="cs"/>
          <w:sz w:val="24"/>
          <w:szCs w:val="24"/>
          <w:rtl/>
        </w:rPr>
        <w:t xml:space="preserve"> </w:t>
      </w:r>
    </w:p>
    <w:p w14:paraId="29559180" w14:textId="61622148" w:rsidR="00753CF7" w:rsidRPr="00753CF7" w:rsidRDefault="00E86962" w:rsidP="00573FC4">
      <w:pPr>
        <w:tabs>
          <w:tab w:val="left" w:pos="8590"/>
        </w:tabs>
        <w:spacing w:after="0"/>
        <w:ind w:left="1218" w:hanging="1843"/>
        <w:rPr>
          <w:rFonts w:ascii="Arial" w:hAnsi="Arial"/>
          <w:sz w:val="24"/>
          <w:szCs w:val="24"/>
          <w:rtl/>
        </w:rPr>
      </w:pPr>
      <w:r>
        <w:rPr>
          <w:rFonts w:ascii="Arial" w:hAnsi="Arial" w:hint="cs"/>
          <w:sz w:val="24"/>
          <w:szCs w:val="24"/>
          <w:rtl/>
        </w:rPr>
        <w:t>8</w:t>
      </w:r>
      <w:r w:rsidR="004E417A" w:rsidRPr="00753CF7">
        <w:rPr>
          <w:rFonts w:ascii="Arial" w:hAnsi="Arial"/>
          <w:sz w:val="24"/>
          <w:szCs w:val="24"/>
          <w:rtl/>
        </w:rPr>
        <w:t xml:space="preserve">. </w:t>
      </w:r>
      <w:r w:rsidR="004E417A" w:rsidRPr="00753CF7">
        <w:rPr>
          <w:rFonts w:ascii="Arial" w:hAnsi="Arial"/>
          <w:b/>
          <w:bCs/>
          <w:sz w:val="24"/>
          <w:szCs w:val="24"/>
          <w:rtl/>
        </w:rPr>
        <w:t>תיאור התפקיד-</w:t>
      </w:r>
      <w:r w:rsidR="004E417A" w:rsidRPr="00753CF7">
        <w:rPr>
          <w:rFonts w:ascii="Arial" w:hAnsi="Arial"/>
          <w:sz w:val="24"/>
          <w:szCs w:val="24"/>
          <w:rtl/>
        </w:rPr>
        <w:t xml:space="preserve">   </w:t>
      </w:r>
    </w:p>
    <w:p w14:paraId="52BBB005" w14:textId="44B97663" w:rsidR="00F64A83" w:rsidRDefault="00E86962" w:rsidP="00573FC4">
      <w:pPr>
        <w:tabs>
          <w:tab w:val="left" w:pos="8590"/>
        </w:tabs>
        <w:spacing w:after="0"/>
        <w:ind w:left="-625"/>
        <w:jc w:val="both"/>
        <w:rPr>
          <w:sz w:val="24"/>
          <w:szCs w:val="24"/>
          <w:rtl/>
        </w:rPr>
      </w:pPr>
      <w:r>
        <w:rPr>
          <w:rFonts w:hint="cs"/>
          <w:sz w:val="24"/>
          <w:szCs w:val="24"/>
          <w:rtl/>
        </w:rPr>
        <w:t>שמירה על בטיחות, תקינות ותחזוקה של כלי הרכב, פיקוח על כשירות הנוהגים והטמעת נושא הבטיחות בנהיגה ברשות המקומית. פיקוח על הבטיחות ותחזוקה של כלי הרכב של הרשות המקומית. פיקוח ובקרה על הנהגים המועסקים ע"י הרשות או הנוהגים ברכבים שלה. טיפול במכשירי הטכוגרף של כלי הרכב של הרשות, כמתחייב על פי הוראות הדין הקיים והנהלים. פיקוח על מערך ההיסעים המתבצע ע"י קבלני משנה. פיקוח על עמידה בכללי הבטיחות של נהגים וכלי רכב המעבירים חומרים מסוכנים.</w:t>
      </w:r>
    </w:p>
    <w:p w14:paraId="19FF948D" w14:textId="75EAB3D2" w:rsidR="00E86962" w:rsidRPr="009C5BBE" w:rsidRDefault="00E86962" w:rsidP="00573FC4">
      <w:pPr>
        <w:tabs>
          <w:tab w:val="left" w:pos="8590"/>
        </w:tabs>
        <w:spacing w:after="0"/>
        <w:ind w:left="-625"/>
        <w:jc w:val="both"/>
        <w:rPr>
          <w:rFonts w:ascii="Arial" w:hAnsi="Arial"/>
          <w:sz w:val="28"/>
          <w:szCs w:val="28"/>
          <w:rtl/>
        </w:rPr>
      </w:pPr>
      <w:r>
        <w:rPr>
          <w:rFonts w:hint="cs"/>
          <w:sz w:val="24"/>
          <w:szCs w:val="24"/>
          <w:rtl/>
        </w:rPr>
        <w:t xml:space="preserve">טיפול בירוקרטי ותחזוקתי בכלי הרכב של הרשות המעורבים בתאונות דרכים. ביצוע </w:t>
      </w:r>
      <w:r w:rsidR="00C72439">
        <w:rPr>
          <w:rFonts w:hint="cs"/>
          <w:sz w:val="24"/>
          <w:szCs w:val="24"/>
          <w:rtl/>
        </w:rPr>
        <w:t>פעולות לקידום נושא הבטיחות בדרכים ברשומ"ק. פעולות נוספות כפי שיידרש בתחום התחבורה והתמרור.</w:t>
      </w:r>
    </w:p>
    <w:p w14:paraId="055C8577" w14:textId="77777777" w:rsidR="009C5BBE" w:rsidRDefault="009C5BBE" w:rsidP="00B0257B">
      <w:pPr>
        <w:tabs>
          <w:tab w:val="left" w:pos="8590"/>
        </w:tabs>
        <w:spacing w:after="0"/>
        <w:ind w:left="-625"/>
        <w:jc w:val="both"/>
        <w:rPr>
          <w:rFonts w:ascii="Arial" w:hAnsi="Arial"/>
          <w:b/>
          <w:bCs/>
          <w:sz w:val="24"/>
          <w:szCs w:val="24"/>
          <w:rtl/>
        </w:rPr>
      </w:pPr>
    </w:p>
    <w:p w14:paraId="3A0E7FE7" w14:textId="4C898757" w:rsidR="00B0257B" w:rsidRDefault="00C72439" w:rsidP="00753CF7">
      <w:pPr>
        <w:tabs>
          <w:tab w:val="left" w:pos="8590"/>
        </w:tabs>
        <w:spacing w:after="0"/>
        <w:ind w:left="2210" w:hanging="2892"/>
        <w:rPr>
          <w:rFonts w:ascii="Arial" w:hAnsi="Arial"/>
          <w:sz w:val="24"/>
          <w:szCs w:val="24"/>
          <w:rtl/>
        </w:rPr>
      </w:pPr>
      <w:r>
        <w:rPr>
          <w:rFonts w:ascii="Arial" w:hAnsi="Arial" w:hint="cs"/>
          <w:sz w:val="24"/>
          <w:szCs w:val="24"/>
          <w:rtl/>
        </w:rPr>
        <w:t>9</w:t>
      </w:r>
      <w:r w:rsidR="004E417A" w:rsidRPr="00DA3DBD">
        <w:rPr>
          <w:rFonts w:ascii="Arial" w:hAnsi="Arial"/>
          <w:sz w:val="24"/>
          <w:szCs w:val="24"/>
          <w:rtl/>
        </w:rPr>
        <w:t xml:space="preserve">. </w:t>
      </w:r>
      <w:r w:rsidR="004E417A" w:rsidRPr="00DA3DBD">
        <w:rPr>
          <w:rFonts w:ascii="Arial" w:hAnsi="Arial"/>
          <w:b/>
          <w:bCs/>
          <w:sz w:val="24"/>
          <w:szCs w:val="24"/>
          <w:rtl/>
        </w:rPr>
        <w:t>דרישות התפקיד</w:t>
      </w:r>
      <w:r w:rsidR="004E417A" w:rsidRPr="00DA3DBD">
        <w:rPr>
          <w:rFonts w:ascii="Arial" w:hAnsi="Arial"/>
          <w:sz w:val="24"/>
          <w:szCs w:val="24"/>
          <w:rtl/>
        </w:rPr>
        <w:t>-</w:t>
      </w:r>
    </w:p>
    <w:p w14:paraId="594DA086" w14:textId="77777777" w:rsidR="00A54893" w:rsidRDefault="004E417A" w:rsidP="00753CF7">
      <w:pPr>
        <w:tabs>
          <w:tab w:val="left" w:pos="8590"/>
        </w:tabs>
        <w:spacing w:after="0"/>
        <w:ind w:left="2210" w:hanging="2892"/>
        <w:rPr>
          <w:rFonts w:ascii="Arial" w:hAnsi="Arial"/>
          <w:b/>
          <w:bCs/>
          <w:sz w:val="24"/>
          <w:szCs w:val="24"/>
          <w:u w:val="single"/>
          <w:rtl/>
        </w:rPr>
      </w:pPr>
      <w:r w:rsidRPr="00DA3DBD">
        <w:rPr>
          <w:rFonts w:ascii="Arial" w:hAnsi="Arial"/>
          <w:sz w:val="24"/>
          <w:szCs w:val="24"/>
          <w:rtl/>
        </w:rPr>
        <w:t xml:space="preserve"> </w:t>
      </w:r>
      <w:r w:rsidR="00B0257B" w:rsidRPr="00DA3DBD">
        <w:rPr>
          <w:rFonts w:ascii="Arial" w:hAnsi="Arial"/>
          <w:b/>
          <w:bCs/>
          <w:sz w:val="24"/>
          <w:szCs w:val="24"/>
          <w:u w:val="single"/>
          <w:rtl/>
        </w:rPr>
        <w:t>השכלה</w:t>
      </w:r>
    </w:p>
    <w:p w14:paraId="2AF022C7" w14:textId="5B2B6093" w:rsidR="000F61C3" w:rsidRPr="00C72439" w:rsidRDefault="00C72439" w:rsidP="009C5BBE">
      <w:pPr>
        <w:tabs>
          <w:tab w:val="left" w:pos="8590"/>
        </w:tabs>
        <w:spacing w:after="0"/>
        <w:ind w:left="-625"/>
        <w:jc w:val="both"/>
        <w:rPr>
          <w:sz w:val="24"/>
          <w:szCs w:val="24"/>
          <w:rtl/>
        </w:rPr>
      </w:pPr>
      <w:r w:rsidRPr="00C72439">
        <w:rPr>
          <w:rFonts w:hint="cs"/>
          <w:sz w:val="24"/>
          <w:szCs w:val="24"/>
          <w:rtl/>
        </w:rPr>
        <w:t>12 שנות לימוד</w:t>
      </w:r>
      <w:r>
        <w:rPr>
          <w:rFonts w:hint="cs"/>
          <w:sz w:val="24"/>
          <w:szCs w:val="24"/>
          <w:rtl/>
        </w:rPr>
        <w:t xml:space="preserve"> או תעודת בגרות מלאה. סיום קורס קציני בטיחות בתעבורה הצלחה. תעודת סוג 2 במכונאות רכב מאת משרד התמ"ת או מעבר קורס מכינה במערכת רכב טרום קורס קציני בטיחות בתעבורה. תעודת הסמכה בתוקף של קצין בטיחות בתעבורה שהונפקה ע"י משרד התחבורה. רישיון נהיגה מדרגה 1</w:t>
      </w:r>
      <w:r>
        <w:rPr>
          <w:sz w:val="24"/>
          <w:szCs w:val="24"/>
        </w:rPr>
        <w:t>c</w:t>
      </w:r>
      <w:r>
        <w:rPr>
          <w:rFonts w:hint="cs"/>
          <w:sz w:val="24"/>
          <w:szCs w:val="24"/>
          <w:rtl/>
        </w:rPr>
        <w:t xml:space="preserve"> ומעלה. רצוי רישיון על אוטובוס.</w:t>
      </w:r>
    </w:p>
    <w:p w14:paraId="5972F100" w14:textId="77777777" w:rsidR="000F61C3" w:rsidRPr="00C72439" w:rsidRDefault="000F61C3" w:rsidP="000F61C3">
      <w:pPr>
        <w:tabs>
          <w:tab w:val="left" w:pos="8590"/>
        </w:tabs>
        <w:spacing w:after="0"/>
        <w:ind w:left="-341"/>
        <w:jc w:val="both"/>
        <w:rPr>
          <w:rFonts w:ascii="Arial" w:hAnsi="Arial"/>
          <w:b/>
          <w:bCs/>
          <w:u w:val="single"/>
          <w:rtl/>
        </w:rPr>
      </w:pPr>
    </w:p>
    <w:p w14:paraId="63CD29D4" w14:textId="489F5F6D" w:rsidR="00D24D53" w:rsidRDefault="008C2172" w:rsidP="00D24D53">
      <w:pPr>
        <w:tabs>
          <w:tab w:val="left" w:pos="8590"/>
        </w:tabs>
        <w:spacing w:after="0"/>
        <w:ind w:left="1092" w:hanging="2000"/>
        <w:jc w:val="both"/>
        <w:rPr>
          <w:rFonts w:ascii="Arial" w:hAnsi="Arial"/>
          <w:rtl/>
        </w:rPr>
      </w:pPr>
      <w:r w:rsidRPr="00C72439">
        <w:rPr>
          <w:rFonts w:ascii="Arial" w:hAnsi="Arial"/>
          <w:b/>
          <w:bCs/>
          <w:sz w:val="24"/>
          <w:szCs w:val="24"/>
          <w:rtl/>
        </w:rPr>
        <w:t xml:space="preserve">  </w:t>
      </w:r>
      <w:r w:rsidRPr="00C72439">
        <w:rPr>
          <w:rFonts w:ascii="Arial" w:hAnsi="Arial"/>
          <w:b/>
          <w:bCs/>
          <w:rtl/>
        </w:rPr>
        <w:t xml:space="preserve"> </w:t>
      </w:r>
      <w:r w:rsidR="004E417A" w:rsidRPr="00C72439">
        <w:rPr>
          <w:rFonts w:ascii="Arial" w:hAnsi="Arial"/>
          <w:b/>
          <w:bCs/>
          <w:sz w:val="24"/>
          <w:szCs w:val="24"/>
          <w:u w:val="single"/>
          <w:rtl/>
        </w:rPr>
        <w:t>ניסיון</w:t>
      </w:r>
      <w:r w:rsidR="00C72439" w:rsidRPr="00C72439">
        <w:rPr>
          <w:rFonts w:ascii="Arial" w:hAnsi="Arial" w:hint="cs"/>
          <w:b/>
          <w:bCs/>
          <w:sz w:val="24"/>
          <w:szCs w:val="24"/>
          <w:u w:val="single"/>
          <w:rtl/>
        </w:rPr>
        <w:t xml:space="preserve"> מקצועי</w:t>
      </w:r>
      <w:r w:rsidR="005E7B3E" w:rsidRPr="00C72439">
        <w:rPr>
          <w:rFonts w:ascii="Arial" w:hAnsi="Arial"/>
          <w:b/>
          <w:bCs/>
          <w:sz w:val="24"/>
          <w:szCs w:val="24"/>
          <w:u w:val="single"/>
          <w:rtl/>
        </w:rPr>
        <w:t xml:space="preserve"> </w:t>
      </w:r>
      <w:r w:rsidR="005E7B3E" w:rsidRPr="00D24D53">
        <w:rPr>
          <w:rFonts w:ascii="Arial" w:hAnsi="Arial"/>
          <w:b/>
          <w:bCs/>
          <w:sz w:val="24"/>
          <w:szCs w:val="24"/>
          <w:rtl/>
        </w:rPr>
        <w:t xml:space="preserve"> </w:t>
      </w:r>
      <w:r w:rsidR="00D24D53" w:rsidRPr="00D24D53">
        <w:rPr>
          <w:rFonts w:ascii="Arial" w:hAnsi="Arial" w:hint="cs"/>
          <w:b/>
          <w:bCs/>
          <w:sz w:val="24"/>
          <w:szCs w:val="24"/>
          <w:rtl/>
        </w:rPr>
        <w:t xml:space="preserve">- </w:t>
      </w:r>
      <w:r w:rsidR="00D24D53">
        <w:rPr>
          <w:rFonts w:ascii="Arial" w:hAnsi="Arial" w:hint="cs"/>
          <w:rtl/>
        </w:rPr>
        <w:t xml:space="preserve"> ארבע שנות ניסיון בתחום העיסוק הרלוונטי</w:t>
      </w:r>
    </w:p>
    <w:p w14:paraId="31CFE6F1" w14:textId="60AE1EE3" w:rsidR="004679D2" w:rsidRPr="009C5BBE" w:rsidRDefault="006E4829" w:rsidP="00D24D53">
      <w:pPr>
        <w:tabs>
          <w:tab w:val="left" w:pos="8590"/>
        </w:tabs>
        <w:spacing w:after="0"/>
        <w:ind w:left="-625"/>
        <w:rPr>
          <w:sz w:val="24"/>
          <w:szCs w:val="24"/>
          <w:rtl/>
        </w:rPr>
      </w:pPr>
      <w:r w:rsidRPr="00D24D53">
        <w:rPr>
          <w:b/>
          <w:bCs/>
          <w:sz w:val="24"/>
          <w:szCs w:val="24"/>
          <w:u w:val="single"/>
          <w:rtl/>
        </w:rPr>
        <w:t>יישומי מחשב</w:t>
      </w:r>
      <w:r w:rsidRPr="009C5BBE">
        <w:rPr>
          <w:b/>
          <w:bCs/>
          <w:sz w:val="24"/>
          <w:szCs w:val="24"/>
          <w:rtl/>
        </w:rPr>
        <w:t>:</w:t>
      </w:r>
      <w:r w:rsidRPr="009C5BBE">
        <w:rPr>
          <w:sz w:val="24"/>
          <w:szCs w:val="24"/>
          <w:rtl/>
        </w:rPr>
        <w:t xml:space="preserve"> היכרות עם תוכנות ה</w:t>
      </w:r>
      <w:r w:rsidRPr="009C5BBE">
        <w:rPr>
          <w:sz w:val="24"/>
          <w:szCs w:val="24"/>
        </w:rPr>
        <w:t xml:space="preserve">OFFICE </w:t>
      </w:r>
      <w:r w:rsidR="00D24D53">
        <w:rPr>
          <w:rFonts w:hint="cs"/>
          <w:sz w:val="24"/>
          <w:szCs w:val="24"/>
          <w:rtl/>
        </w:rPr>
        <w:t xml:space="preserve"> </w:t>
      </w:r>
      <w:r w:rsidR="009C5BBE" w:rsidRPr="009C5BBE">
        <w:rPr>
          <w:sz w:val="24"/>
          <w:szCs w:val="24"/>
        </w:rPr>
        <w:t xml:space="preserve">. </w:t>
      </w:r>
    </w:p>
    <w:p w14:paraId="0FDB75E2" w14:textId="77777777" w:rsidR="009C5BBE" w:rsidRPr="007D17B4" w:rsidRDefault="009C5BBE" w:rsidP="009C5BBE">
      <w:pPr>
        <w:tabs>
          <w:tab w:val="left" w:pos="8590"/>
        </w:tabs>
        <w:spacing w:after="0"/>
        <w:ind w:left="-625"/>
        <w:rPr>
          <w:b/>
          <w:bCs/>
          <w:sz w:val="16"/>
          <w:szCs w:val="16"/>
          <w:rtl/>
        </w:rPr>
      </w:pPr>
    </w:p>
    <w:p w14:paraId="714619C5" w14:textId="4105295D" w:rsidR="004679D2" w:rsidRPr="009C5BBE" w:rsidRDefault="00D24D53" w:rsidP="00D24D53">
      <w:pPr>
        <w:tabs>
          <w:tab w:val="left" w:pos="8590"/>
        </w:tabs>
        <w:spacing w:after="0"/>
        <w:ind w:left="-625"/>
        <w:rPr>
          <w:rFonts w:ascii="Arial" w:hAnsi="Arial"/>
          <w:sz w:val="24"/>
          <w:szCs w:val="24"/>
          <w:rtl/>
        </w:rPr>
      </w:pPr>
      <w:r w:rsidRPr="00D24D53">
        <w:rPr>
          <w:rFonts w:hint="cs"/>
          <w:b/>
          <w:bCs/>
          <w:sz w:val="24"/>
          <w:szCs w:val="24"/>
          <w:u w:val="single"/>
          <w:rtl/>
        </w:rPr>
        <w:t xml:space="preserve">דרישות </w:t>
      </w:r>
      <w:r w:rsidR="007A1D76" w:rsidRPr="00D24D53">
        <w:rPr>
          <w:b/>
          <w:bCs/>
          <w:sz w:val="24"/>
          <w:szCs w:val="24"/>
          <w:u w:val="single"/>
          <w:rtl/>
        </w:rPr>
        <w:t>תפקיד</w:t>
      </w:r>
      <w:r w:rsidR="00B0257B" w:rsidRPr="00D24D53">
        <w:rPr>
          <w:b/>
          <w:bCs/>
          <w:sz w:val="24"/>
          <w:szCs w:val="24"/>
          <w:u w:val="single"/>
        </w:rPr>
        <w:t xml:space="preserve"> </w:t>
      </w:r>
      <w:r w:rsidRPr="00D24D53">
        <w:rPr>
          <w:b/>
          <w:bCs/>
          <w:sz w:val="24"/>
          <w:szCs w:val="24"/>
          <w:u w:val="single"/>
        </w:rPr>
        <w:t xml:space="preserve"> </w:t>
      </w:r>
      <w:r w:rsidRPr="00D24D53">
        <w:rPr>
          <w:rFonts w:hint="cs"/>
          <w:b/>
          <w:bCs/>
          <w:sz w:val="24"/>
          <w:szCs w:val="24"/>
          <w:u w:val="single"/>
          <w:rtl/>
        </w:rPr>
        <w:t>מיוחדות</w:t>
      </w:r>
      <w:r>
        <w:rPr>
          <w:rFonts w:hint="cs"/>
          <w:sz w:val="24"/>
          <w:szCs w:val="24"/>
          <w:rtl/>
        </w:rPr>
        <w:t xml:space="preserve"> </w:t>
      </w:r>
      <w:r>
        <w:rPr>
          <w:sz w:val="24"/>
          <w:szCs w:val="24"/>
          <w:rtl/>
        </w:rPr>
        <w:t>–</w:t>
      </w:r>
      <w:r>
        <w:rPr>
          <w:rFonts w:hint="cs"/>
          <w:sz w:val="24"/>
          <w:szCs w:val="24"/>
          <w:rtl/>
        </w:rPr>
        <w:t xml:space="preserve"> העדר הרשעות פליליות או תחבורתיות בהתאם לתקנה 15ב לתקנות התעבורה, תשכ"א 1961. יכולת ניידות, עבודה בשעות לא שגרתיות, גמישות בעבודה.</w:t>
      </w:r>
    </w:p>
    <w:p w14:paraId="29577D06" w14:textId="2E0E1CE7" w:rsidR="009C5BBE" w:rsidRDefault="009C5BBE" w:rsidP="009C5BBE">
      <w:pPr>
        <w:tabs>
          <w:tab w:val="left" w:pos="8590"/>
        </w:tabs>
        <w:spacing w:after="0"/>
        <w:ind w:left="-625"/>
        <w:rPr>
          <w:rFonts w:ascii="Arial" w:hAnsi="Arial"/>
          <w:sz w:val="24"/>
          <w:szCs w:val="24"/>
          <w:rtl/>
        </w:rPr>
      </w:pPr>
    </w:p>
    <w:p w14:paraId="6E779465" w14:textId="7C84D5A8" w:rsidR="00D24D53" w:rsidRDefault="00D24D53" w:rsidP="009C5BBE">
      <w:pPr>
        <w:tabs>
          <w:tab w:val="left" w:pos="8590"/>
        </w:tabs>
        <w:spacing w:after="0"/>
        <w:ind w:left="-625"/>
        <w:rPr>
          <w:rFonts w:ascii="Arial" w:hAnsi="Arial"/>
          <w:sz w:val="24"/>
          <w:szCs w:val="24"/>
          <w:rtl/>
        </w:rPr>
      </w:pPr>
    </w:p>
    <w:p w14:paraId="0F058EB0" w14:textId="633FA4C4" w:rsidR="00D24D53" w:rsidRDefault="00D24D53" w:rsidP="009C5BBE">
      <w:pPr>
        <w:tabs>
          <w:tab w:val="left" w:pos="8590"/>
        </w:tabs>
        <w:spacing w:after="0"/>
        <w:ind w:left="-625"/>
        <w:rPr>
          <w:rFonts w:ascii="Arial" w:hAnsi="Arial"/>
          <w:sz w:val="24"/>
          <w:szCs w:val="24"/>
          <w:rtl/>
        </w:rPr>
      </w:pPr>
    </w:p>
    <w:p w14:paraId="1BA0E133" w14:textId="05EC2DE2" w:rsidR="00D24D53" w:rsidRDefault="00D24D53" w:rsidP="009C5BBE">
      <w:pPr>
        <w:tabs>
          <w:tab w:val="left" w:pos="8590"/>
        </w:tabs>
        <w:spacing w:after="0"/>
        <w:ind w:left="-625"/>
        <w:rPr>
          <w:rFonts w:ascii="Arial" w:hAnsi="Arial"/>
          <w:sz w:val="24"/>
          <w:szCs w:val="24"/>
          <w:rtl/>
        </w:rPr>
      </w:pPr>
    </w:p>
    <w:p w14:paraId="50A8EE19" w14:textId="77777777" w:rsidR="00D24D53" w:rsidRDefault="00D24D53" w:rsidP="009C5BBE">
      <w:pPr>
        <w:tabs>
          <w:tab w:val="left" w:pos="8590"/>
        </w:tabs>
        <w:spacing w:after="0"/>
        <w:ind w:left="-625"/>
        <w:rPr>
          <w:rFonts w:ascii="Arial" w:hAnsi="Arial"/>
          <w:sz w:val="24"/>
          <w:szCs w:val="24"/>
          <w:rtl/>
        </w:rPr>
      </w:pPr>
    </w:p>
    <w:p w14:paraId="1C641CBC" w14:textId="77777777" w:rsidR="009C5BBE" w:rsidRDefault="009C5BBE" w:rsidP="009C5BBE">
      <w:pPr>
        <w:tabs>
          <w:tab w:val="left" w:pos="8590"/>
        </w:tabs>
        <w:spacing w:after="0"/>
        <w:ind w:left="-625"/>
        <w:rPr>
          <w:rFonts w:ascii="Arial" w:hAnsi="Arial"/>
          <w:sz w:val="24"/>
          <w:szCs w:val="24"/>
          <w:rtl/>
        </w:rPr>
      </w:pPr>
    </w:p>
    <w:p w14:paraId="47AF0BB3" w14:textId="77777777" w:rsidR="009C5BBE" w:rsidRDefault="009C5BBE" w:rsidP="009C5BBE">
      <w:pPr>
        <w:tabs>
          <w:tab w:val="left" w:pos="8590"/>
        </w:tabs>
        <w:spacing w:after="0"/>
        <w:ind w:left="-625"/>
        <w:rPr>
          <w:rFonts w:ascii="Arial" w:hAnsi="Arial"/>
          <w:sz w:val="24"/>
          <w:szCs w:val="24"/>
          <w:rtl/>
        </w:rPr>
      </w:pPr>
    </w:p>
    <w:p w14:paraId="21609CBC" w14:textId="77777777" w:rsidR="009C5BBE" w:rsidRDefault="009C5BBE" w:rsidP="009C5BBE">
      <w:pPr>
        <w:tabs>
          <w:tab w:val="left" w:pos="8590"/>
        </w:tabs>
        <w:spacing w:after="0"/>
        <w:ind w:left="-625"/>
        <w:rPr>
          <w:rFonts w:ascii="Arial" w:hAnsi="Arial"/>
          <w:sz w:val="24"/>
          <w:szCs w:val="24"/>
          <w:rtl/>
        </w:rPr>
      </w:pPr>
    </w:p>
    <w:p w14:paraId="12698F72" w14:textId="77777777" w:rsidR="009C5BBE" w:rsidRDefault="009C5BBE" w:rsidP="009C5BBE">
      <w:pPr>
        <w:tabs>
          <w:tab w:val="left" w:pos="8590"/>
        </w:tabs>
        <w:spacing w:after="0"/>
        <w:ind w:left="-625"/>
        <w:rPr>
          <w:rFonts w:ascii="Arial" w:hAnsi="Arial"/>
          <w:sz w:val="24"/>
          <w:szCs w:val="24"/>
          <w:rtl/>
        </w:rPr>
      </w:pPr>
    </w:p>
    <w:p w14:paraId="76B0D643" w14:textId="77777777" w:rsidR="009C5BBE" w:rsidRDefault="009C5BBE" w:rsidP="009C5BBE">
      <w:pPr>
        <w:tabs>
          <w:tab w:val="left" w:pos="8590"/>
        </w:tabs>
        <w:spacing w:after="0"/>
        <w:ind w:left="-625"/>
        <w:rPr>
          <w:rFonts w:ascii="Arial" w:hAnsi="Arial"/>
          <w:sz w:val="24"/>
          <w:szCs w:val="24"/>
          <w:rtl/>
        </w:rPr>
      </w:pPr>
    </w:p>
    <w:p w14:paraId="7918BDF9" w14:textId="77777777" w:rsidR="009C5BBE" w:rsidRDefault="009C5BBE" w:rsidP="009C5BBE">
      <w:pPr>
        <w:tabs>
          <w:tab w:val="left" w:pos="8590"/>
        </w:tabs>
        <w:spacing w:after="0"/>
        <w:ind w:left="-625"/>
        <w:rPr>
          <w:rFonts w:ascii="Arial" w:hAnsi="Arial"/>
          <w:sz w:val="24"/>
          <w:szCs w:val="24"/>
          <w:rtl/>
        </w:rPr>
      </w:pPr>
    </w:p>
    <w:p w14:paraId="453D008E" w14:textId="77777777" w:rsidR="009C5BBE" w:rsidRPr="009C5BBE" w:rsidRDefault="009C5BBE" w:rsidP="009C5BBE">
      <w:pPr>
        <w:tabs>
          <w:tab w:val="left" w:pos="8590"/>
        </w:tabs>
        <w:spacing w:after="0"/>
        <w:ind w:left="-625"/>
        <w:rPr>
          <w:rFonts w:ascii="Arial" w:hAnsi="Arial"/>
          <w:sz w:val="24"/>
          <w:szCs w:val="24"/>
          <w:rtl/>
        </w:rPr>
      </w:pPr>
    </w:p>
    <w:p w14:paraId="504B0E3E" w14:textId="649F4B15" w:rsidR="004E417A" w:rsidRDefault="00D24D53" w:rsidP="00D24D53">
      <w:pPr>
        <w:tabs>
          <w:tab w:val="left" w:pos="8590"/>
        </w:tabs>
        <w:ind w:left="-625" w:hanging="198"/>
        <w:jc w:val="both"/>
        <w:rPr>
          <w:rFonts w:ascii="Arial" w:hAnsi="Arial"/>
          <w:sz w:val="24"/>
          <w:szCs w:val="24"/>
          <w:rtl/>
        </w:rPr>
      </w:pPr>
      <w:r>
        <w:rPr>
          <w:rFonts w:ascii="Arial" w:hAnsi="Arial" w:hint="cs"/>
          <w:sz w:val="24"/>
          <w:szCs w:val="24"/>
          <w:rtl/>
        </w:rPr>
        <w:t>10</w:t>
      </w:r>
      <w:r w:rsidR="004E417A" w:rsidRPr="00DA3DBD">
        <w:rPr>
          <w:rFonts w:ascii="Arial" w:hAnsi="Arial"/>
          <w:sz w:val="24"/>
          <w:szCs w:val="24"/>
          <w:rtl/>
        </w:rPr>
        <w:t xml:space="preserve">. </w:t>
      </w:r>
      <w:r w:rsidR="004E417A" w:rsidRPr="004679D2">
        <w:rPr>
          <w:rFonts w:ascii="Arial" w:hAnsi="Arial"/>
          <w:b/>
          <w:bCs/>
          <w:sz w:val="24"/>
          <w:szCs w:val="24"/>
          <w:rtl/>
        </w:rPr>
        <w:t>פרטים נוספים</w:t>
      </w:r>
      <w:r w:rsidR="004E417A" w:rsidRPr="00DA3DBD">
        <w:rPr>
          <w:rFonts w:ascii="Arial" w:hAnsi="Arial"/>
          <w:sz w:val="24"/>
          <w:szCs w:val="24"/>
          <w:rtl/>
        </w:rPr>
        <w:t>-</w:t>
      </w:r>
      <w:r w:rsidR="008416EC" w:rsidRPr="00DA3DBD">
        <w:rPr>
          <w:rFonts w:ascii="Arial" w:hAnsi="Arial"/>
          <w:sz w:val="24"/>
          <w:szCs w:val="24"/>
          <w:rtl/>
        </w:rPr>
        <w:t xml:space="preserve">     </w:t>
      </w:r>
      <w:r w:rsidR="004E417A" w:rsidRPr="00DA3DBD">
        <w:rPr>
          <w:rFonts w:ascii="Arial" w:hAnsi="Arial"/>
          <w:sz w:val="24"/>
          <w:szCs w:val="24"/>
          <w:rtl/>
        </w:rPr>
        <w:t xml:space="preserve">ניתן לקבל </w:t>
      </w:r>
      <w:r>
        <w:rPr>
          <w:rFonts w:ascii="Arial" w:hAnsi="Arial" w:hint="cs"/>
          <w:sz w:val="24"/>
          <w:szCs w:val="24"/>
          <w:rtl/>
        </w:rPr>
        <w:t xml:space="preserve">מראובן נוח </w:t>
      </w:r>
      <w:r>
        <w:rPr>
          <w:rFonts w:ascii="Arial" w:hAnsi="Arial"/>
          <w:sz w:val="24"/>
          <w:szCs w:val="24"/>
          <w:rtl/>
        </w:rPr>
        <w:t>–</w:t>
      </w:r>
      <w:r>
        <w:rPr>
          <w:rFonts w:ascii="Arial" w:hAnsi="Arial" w:hint="cs"/>
          <w:sz w:val="24"/>
          <w:szCs w:val="24"/>
          <w:rtl/>
        </w:rPr>
        <w:t xml:space="preserve"> מנהל מח' תחבורה</w:t>
      </w:r>
      <w:r w:rsidR="00787A17">
        <w:rPr>
          <w:rFonts w:ascii="Arial" w:hAnsi="Arial" w:hint="cs"/>
          <w:sz w:val="24"/>
          <w:szCs w:val="24"/>
          <w:rtl/>
        </w:rPr>
        <w:t xml:space="preserve">  </w:t>
      </w:r>
      <w:r>
        <w:rPr>
          <w:rFonts w:ascii="Arial" w:hAnsi="Arial" w:hint="cs"/>
          <w:sz w:val="24"/>
          <w:szCs w:val="24"/>
          <w:rtl/>
        </w:rPr>
        <w:t>בטל' 050/7966074,                    08-9938922/3</w:t>
      </w:r>
      <w:r w:rsidR="00573FC4">
        <w:rPr>
          <w:rFonts w:ascii="Arial" w:hAnsi="Arial" w:hint="cs"/>
          <w:sz w:val="24"/>
          <w:szCs w:val="24"/>
          <w:rtl/>
        </w:rPr>
        <w:t>.</w:t>
      </w:r>
    </w:p>
    <w:p w14:paraId="6A6E4560" w14:textId="4E104775" w:rsidR="004679D2" w:rsidRPr="00DA3DBD" w:rsidRDefault="000D708E" w:rsidP="00573FC4">
      <w:pPr>
        <w:tabs>
          <w:tab w:val="left" w:pos="8590"/>
        </w:tabs>
        <w:ind w:left="1502" w:hanging="2325"/>
        <w:jc w:val="both"/>
        <w:rPr>
          <w:rFonts w:ascii="Arial" w:hAnsi="Arial"/>
          <w:sz w:val="24"/>
          <w:szCs w:val="24"/>
          <w:rtl/>
        </w:rPr>
      </w:pPr>
      <w:r w:rsidRPr="00DA3DBD">
        <w:rPr>
          <w:rFonts w:ascii="Arial" w:hAnsi="Arial"/>
          <w:noProof/>
          <w:sz w:val="24"/>
          <w:szCs w:val="24"/>
          <w:rtl/>
        </w:rPr>
        <mc:AlternateContent>
          <mc:Choice Requires="wps">
            <w:drawing>
              <wp:anchor distT="0" distB="0" distL="114300" distR="114300" simplePos="0" relativeHeight="251659264" behindDoc="0" locked="0" layoutInCell="1" allowOverlap="1" wp14:anchorId="33AD36B9" wp14:editId="29E4890D">
                <wp:simplePos x="0" y="0"/>
                <wp:positionH relativeFrom="margin">
                  <wp:posOffset>-266700</wp:posOffset>
                </wp:positionH>
                <wp:positionV relativeFrom="paragraph">
                  <wp:posOffset>33655</wp:posOffset>
                </wp:positionV>
                <wp:extent cx="6103620" cy="1133475"/>
                <wp:effectExtent l="0" t="0" r="11430" b="28575"/>
                <wp:wrapNone/>
                <wp:docPr id="2" name="תיבת טקסט 2"/>
                <wp:cNvGraphicFramePr/>
                <a:graphic xmlns:a="http://schemas.openxmlformats.org/drawingml/2006/main">
                  <a:graphicData uri="http://schemas.microsoft.com/office/word/2010/wordprocessingShape">
                    <wps:wsp>
                      <wps:cNvSpPr txBox="1"/>
                      <wps:spPr>
                        <a:xfrm>
                          <a:off x="0" y="0"/>
                          <a:ext cx="6103620" cy="1133475"/>
                        </a:xfrm>
                        <a:prstGeom prst="rect">
                          <a:avLst/>
                        </a:prstGeom>
                        <a:solidFill>
                          <a:schemeClr val="lt1"/>
                        </a:solidFill>
                        <a:ln w="6350">
                          <a:solidFill>
                            <a:prstClr val="black"/>
                          </a:solidFill>
                        </a:ln>
                      </wps:spPr>
                      <wps:txbx>
                        <w:txbxContent>
                          <w:p w14:paraId="79BF724D" w14:textId="2AA413A2" w:rsidR="007A1D76" w:rsidRPr="00573FC4" w:rsidRDefault="000138C0" w:rsidP="000138C0">
                            <w:pPr>
                              <w:tabs>
                                <w:tab w:val="left" w:pos="8590"/>
                              </w:tabs>
                              <w:ind w:left="101" w:hanging="2"/>
                              <w:rPr>
                                <w:rFonts w:ascii="Arial" w:hAnsi="Arial"/>
                                <w:sz w:val="24"/>
                                <w:szCs w:val="24"/>
                                <w:rtl/>
                              </w:rPr>
                            </w:pPr>
                            <w:bookmarkStart w:id="0" w:name="_Hlk125536207"/>
                            <w:r w:rsidRPr="0029518C">
                              <w:rPr>
                                <w:rFonts w:ascii="David" w:eastAsia="Times New Roman" w:hAnsi="David" w:cs="David" w:hint="cs"/>
                                <w:sz w:val="28"/>
                                <w:szCs w:val="28"/>
                                <w:rtl/>
                              </w:rPr>
                              <w:t>מצ"ב קישור ל</w:t>
                            </w:r>
                            <w:r w:rsidRPr="0029518C">
                              <w:rPr>
                                <w:rFonts w:ascii="David" w:eastAsia="Times New Roman" w:hAnsi="David" w:cs="David"/>
                                <w:sz w:val="28"/>
                                <w:szCs w:val="28"/>
                                <w:rtl/>
                              </w:rPr>
                              <w:t>טופס בקשה</w:t>
                            </w:r>
                            <w:r w:rsidRPr="0029518C">
                              <w:rPr>
                                <w:rFonts w:ascii="David" w:eastAsia="Times New Roman" w:hAnsi="David" w:cs="David" w:hint="cs"/>
                                <w:sz w:val="28"/>
                                <w:szCs w:val="28"/>
                                <w:rtl/>
                              </w:rPr>
                              <w:t xml:space="preserve"> באתר המועצה. יש לצרף את כל המסמכים הרלוונטיים   </w:t>
                            </w:r>
                            <w:hyperlink r:id="rId11" w:history="1">
                              <w:r w:rsidRPr="0029518C">
                                <w:rPr>
                                  <w:rFonts w:ascii="David" w:eastAsia="Times New Roman" w:hAnsi="David" w:cs="David"/>
                                  <w:color w:val="0000FF"/>
                                  <w:sz w:val="28"/>
                                  <w:szCs w:val="28"/>
                                  <w:u w:val="single"/>
                                </w:rPr>
                                <w:t>https://www.sdotnegev.org.il/556</w:t>
                              </w:r>
                              <w:r w:rsidRPr="0029518C">
                                <w:rPr>
                                  <w:rFonts w:ascii="David" w:eastAsia="Times New Roman" w:hAnsi="David" w:cs="David"/>
                                  <w:color w:val="0000FF"/>
                                  <w:sz w:val="28"/>
                                  <w:szCs w:val="28"/>
                                  <w:u w:val="single"/>
                                  <w:rtl/>
                                </w:rPr>
                                <w:t>/</w:t>
                              </w:r>
                            </w:hyperlink>
                            <w:r w:rsidRPr="0029518C">
                              <w:rPr>
                                <w:rFonts w:ascii="David" w:eastAsia="Times New Roman" w:hAnsi="David" w:cs="David" w:hint="cs"/>
                                <w:sz w:val="28"/>
                                <w:szCs w:val="28"/>
                                <w:rtl/>
                              </w:rPr>
                              <w:t xml:space="preserve"> . לחילופין</w:t>
                            </w:r>
                            <w:r w:rsidRPr="0029518C">
                              <w:rPr>
                                <w:rFonts w:ascii="David" w:eastAsia="Times New Roman" w:hAnsi="David" w:cs="David"/>
                                <w:sz w:val="28"/>
                                <w:szCs w:val="28"/>
                                <w:rtl/>
                              </w:rPr>
                              <w:t xml:space="preserve"> את הבקשות בצירוף המלצות, תעודות ומסמכים, ניתן להגיש במעטפה סגורה  לתיבת המכרזים שבמזכירות המועצה</w:t>
                            </w:r>
                            <w:r w:rsidRPr="0029518C">
                              <w:rPr>
                                <w:rFonts w:ascii="David" w:eastAsia="Times New Roman" w:hAnsi="David" w:cs="David"/>
                                <w:b/>
                                <w:bCs/>
                                <w:sz w:val="28"/>
                                <w:szCs w:val="28"/>
                                <w:rtl/>
                              </w:rPr>
                              <w:t>.</w:t>
                            </w:r>
                            <w:r w:rsidRPr="0029518C">
                              <w:rPr>
                                <w:rFonts w:ascii="David" w:eastAsia="Times New Roman" w:hAnsi="David" w:cs="David"/>
                                <w:sz w:val="28"/>
                                <w:szCs w:val="28"/>
                                <w:rtl/>
                              </w:rPr>
                              <w:t xml:space="preserve">  </w:t>
                            </w:r>
                            <w:r w:rsidRPr="0029518C">
                              <w:rPr>
                                <w:rFonts w:ascii="David" w:eastAsia="Times New Roman" w:hAnsi="David" w:cs="David"/>
                                <w:b/>
                                <w:bCs/>
                                <w:sz w:val="28"/>
                                <w:szCs w:val="28"/>
                                <w:u w:val="single"/>
                                <w:rtl/>
                              </w:rPr>
                              <w:t xml:space="preserve">לא יאוחר </w:t>
                            </w:r>
                            <w:r w:rsidRPr="0029518C">
                              <w:rPr>
                                <w:rFonts w:ascii="David" w:eastAsia="Times New Roman" w:hAnsi="David" w:cs="David" w:hint="cs"/>
                                <w:b/>
                                <w:bCs/>
                                <w:sz w:val="28"/>
                                <w:szCs w:val="28"/>
                                <w:u w:val="single"/>
                                <w:rtl/>
                              </w:rPr>
                              <w:t xml:space="preserve"> מיום חמישי </w:t>
                            </w:r>
                            <w:r>
                              <w:rPr>
                                <w:rFonts w:ascii="David" w:eastAsia="Times New Roman" w:hAnsi="David" w:cs="David" w:hint="cs"/>
                                <w:b/>
                                <w:bCs/>
                                <w:sz w:val="28"/>
                                <w:szCs w:val="28"/>
                                <w:u w:val="single"/>
                                <w:rtl/>
                              </w:rPr>
                              <w:t>י</w:t>
                            </w:r>
                            <w:r w:rsidRPr="0029518C">
                              <w:rPr>
                                <w:rFonts w:ascii="David" w:eastAsia="Times New Roman" w:hAnsi="David" w:cs="David" w:hint="cs"/>
                                <w:b/>
                                <w:bCs/>
                                <w:sz w:val="28"/>
                                <w:szCs w:val="28"/>
                                <w:u w:val="single"/>
                                <w:rtl/>
                              </w:rPr>
                              <w:t>' ניסן תשפ"ד 1</w:t>
                            </w:r>
                            <w:r>
                              <w:rPr>
                                <w:rFonts w:ascii="David" w:eastAsia="Times New Roman" w:hAnsi="David" w:cs="David" w:hint="cs"/>
                                <w:b/>
                                <w:bCs/>
                                <w:sz w:val="28"/>
                                <w:szCs w:val="28"/>
                                <w:u w:val="single"/>
                                <w:rtl/>
                              </w:rPr>
                              <w:t>8</w:t>
                            </w:r>
                            <w:r w:rsidRPr="0029518C">
                              <w:rPr>
                                <w:rFonts w:ascii="David" w:eastAsia="Times New Roman" w:hAnsi="David" w:cs="David" w:hint="cs"/>
                                <w:b/>
                                <w:bCs/>
                                <w:sz w:val="28"/>
                                <w:szCs w:val="28"/>
                                <w:u w:val="single"/>
                                <w:rtl/>
                              </w:rPr>
                              <w:t xml:space="preserve">/4/2024 </w:t>
                            </w:r>
                            <w:r w:rsidRPr="0029518C">
                              <w:rPr>
                                <w:rFonts w:ascii="David" w:eastAsia="Times New Roman" w:hAnsi="David" w:cs="David"/>
                                <w:b/>
                                <w:bCs/>
                                <w:sz w:val="28"/>
                                <w:szCs w:val="28"/>
                                <w:u w:val="single"/>
                                <w:rtl/>
                              </w:rPr>
                              <w:t>בשעה</w:t>
                            </w:r>
                            <w:r w:rsidRPr="0029518C">
                              <w:rPr>
                                <w:rFonts w:ascii="David" w:eastAsia="Times New Roman" w:hAnsi="David" w:cs="David"/>
                                <w:sz w:val="28"/>
                                <w:szCs w:val="28"/>
                                <w:u w:val="single"/>
                                <w:rtl/>
                              </w:rPr>
                              <w:t xml:space="preserve"> </w:t>
                            </w:r>
                            <w:r w:rsidRPr="0029518C">
                              <w:rPr>
                                <w:rFonts w:ascii="David" w:eastAsia="Times New Roman" w:hAnsi="David" w:cs="David"/>
                                <w:b/>
                                <w:bCs/>
                                <w:sz w:val="28"/>
                                <w:szCs w:val="28"/>
                                <w:u w:val="single"/>
                                <w:rtl/>
                              </w:rPr>
                              <w:t>15:00</w:t>
                            </w:r>
                            <w:r w:rsidRPr="0029518C">
                              <w:rPr>
                                <w:rFonts w:ascii="David" w:eastAsia="Times New Roman" w:hAnsi="David" w:cs="David"/>
                                <w:sz w:val="28"/>
                                <w:szCs w:val="28"/>
                                <w:rtl/>
                              </w:rPr>
                              <w:t xml:space="preserve"> </w:t>
                            </w:r>
                            <w:r w:rsidRPr="0029518C">
                              <w:rPr>
                                <w:rFonts w:ascii="David" w:eastAsia="Times New Roman" w:hAnsi="David" w:cs="David" w:hint="cs"/>
                                <w:sz w:val="28"/>
                                <w:szCs w:val="28"/>
                                <w:rtl/>
                              </w:rPr>
                              <w:t xml:space="preserve">. </w:t>
                            </w:r>
                            <w:r w:rsidRPr="0029518C">
                              <w:rPr>
                                <w:rFonts w:ascii="David" w:eastAsia="Times New Roman" w:hAnsi="David" w:cs="David"/>
                                <w:sz w:val="28"/>
                                <w:szCs w:val="28"/>
                                <w:rtl/>
                              </w:rPr>
                              <w:t>מעטפות שתגענה לאחר מועד זה לא תתקבלנה.</w:t>
                            </w:r>
                            <w:r w:rsidRPr="00573FC4">
                              <w:rPr>
                                <w:rFonts w:hint="cs"/>
                                <w:sz w:val="24"/>
                                <w:szCs w:val="24"/>
                                <w:rtl/>
                              </w:rPr>
                              <w:t xml:space="preserve"> </w:t>
                            </w:r>
                            <w:r w:rsidR="00DA3DBD" w:rsidRPr="00573FC4">
                              <w:rPr>
                                <w:rFonts w:hint="cs"/>
                                <w:sz w:val="24"/>
                                <w:szCs w:val="24"/>
                                <w:rtl/>
                              </w:rPr>
                              <w:t>(</w:t>
                            </w:r>
                            <w:r w:rsidR="007A1D76" w:rsidRPr="00573FC4">
                              <w:rPr>
                                <w:sz w:val="24"/>
                                <w:szCs w:val="24"/>
                                <w:rtl/>
                              </w:rPr>
                              <w:t>פניה שתגיע ללא תעודות מתאימות לא תטופל</w:t>
                            </w:r>
                            <w:r w:rsidR="007A1D76" w:rsidRPr="00573FC4">
                              <w:rPr>
                                <w:sz w:val="24"/>
                                <w:szCs w:val="24"/>
                              </w:rPr>
                              <w:t>(.</w:t>
                            </w:r>
                          </w:p>
                          <w:bookmarkEnd w:id="0"/>
                          <w:p w14:paraId="4090DA2D" w14:textId="77777777" w:rsidR="007A1D76" w:rsidRDefault="007A1D76" w:rsidP="000138C0">
                            <w:pPr>
                              <w:rPr>
                                <w:rtl/>
                              </w:rPr>
                            </w:pPr>
                          </w:p>
                          <w:p w14:paraId="100EC0E6" w14:textId="77777777" w:rsidR="00573FC4" w:rsidRDefault="00573FC4" w:rsidP="000138C0"/>
                        </w:txbxContent>
                      </wps:txbx>
                      <wps:bodyPr rot="0" spcFirstLastPara="0" vertOverflow="overflow" horzOverflow="overflow" vert="horz" wrap="square" lIns="91440" tIns="45720" rIns="91440" bIns="45720" numCol="1" spcCol="0" rtlCol="1"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3AD36B9" id="_x0000_t202" coordsize="21600,21600" o:spt="202" path="m,l,21600r21600,l21600,xe">
                <v:stroke joinstyle="miter"/>
                <v:path gradientshapeok="t" o:connecttype="rect"/>
              </v:shapetype>
              <v:shape id="תיבת טקסט 2" o:spid="_x0000_s1026" type="#_x0000_t202" style="position:absolute;left:0;text-align:left;margin-left:-21pt;margin-top:2.65pt;width:480.6pt;height:89.2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" fillcolor="white [3201]" strokeweight=".5pt">
                <v:textbox>
                  <w:txbxContent>
                    <w:p w14:paraId="79BF724D" w14:textId="2AA413A2" w:rsidR="007A1D76" w:rsidRPr="00573FC4" w:rsidRDefault="000138C0" w:rsidP="000138C0">
                      <w:pPr>
                        <w:tabs>
                          <w:tab w:val="left" w:pos="8590"/>
                        </w:tabs>
                        <w:ind w:left="101" w:hanging="2"/>
                        <w:rPr>
                          <w:rFonts w:ascii="Arial" w:hAnsi="Arial"/>
                          <w:sz w:val="24"/>
                          <w:szCs w:val="24"/>
                          <w:rtl/>
                        </w:rPr>
                      </w:pPr>
                      <w:bookmarkStart w:id="1" w:name="_Hlk125536207"/>
                      <w:r w:rsidRPr="0029518C">
                        <w:rPr>
                          <w:rFonts w:ascii="David" w:eastAsia="Times New Roman" w:hAnsi="David" w:cs="David" w:hint="cs"/>
                          <w:sz w:val="28"/>
                          <w:szCs w:val="28"/>
                          <w:rtl/>
                        </w:rPr>
                        <w:t>מצ"ב קישור ל</w:t>
                      </w:r>
                      <w:r w:rsidRPr="0029518C">
                        <w:rPr>
                          <w:rFonts w:ascii="David" w:eastAsia="Times New Roman" w:hAnsi="David" w:cs="David"/>
                          <w:sz w:val="28"/>
                          <w:szCs w:val="28"/>
                          <w:rtl/>
                        </w:rPr>
                        <w:t>טופס בקשה</w:t>
                      </w:r>
                      <w:r w:rsidRPr="0029518C">
                        <w:rPr>
                          <w:rFonts w:ascii="David" w:eastAsia="Times New Roman" w:hAnsi="David" w:cs="David" w:hint="cs"/>
                          <w:sz w:val="28"/>
                          <w:szCs w:val="28"/>
                          <w:rtl/>
                        </w:rPr>
                        <w:t xml:space="preserve"> באתר המועצה. יש לצרף את כל המסמכים הרלוונטיים   </w:t>
                      </w:r>
                      <w:hyperlink r:id="rId12" w:history="1">
                        <w:r w:rsidRPr="0029518C">
                          <w:rPr>
                            <w:rFonts w:ascii="David" w:eastAsia="Times New Roman" w:hAnsi="David" w:cs="David"/>
                            <w:color w:val="0000FF"/>
                            <w:sz w:val="28"/>
                            <w:szCs w:val="28"/>
                            <w:u w:val="single"/>
                          </w:rPr>
                          <w:t>https://www.sdotnegev.org.il/556</w:t>
                        </w:r>
                        <w:r w:rsidRPr="0029518C">
                          <w:rPr>
                            <w:rFonts w:ascii="David" w:eastAsia="Times New Roman" w:hAnsi="David" w:cs="David"/>
                            <w:color w:val="0000FF"/>
                            <w:sz w:val="28"/>
                            <w:szCs w:val="28"/>
                            <w:u w:val="single"/>
                            <w:rtl/>
                          </w:rPr>
                          <w:t>/</w:t>
                        </w:r>
                      </w:hyperlink>
                      <w:r w:rsidRPr="0029518C">
                        <w:rPr>
                          <w:rFonts w:ascii="David" w:eastAsia="Times New Roman" w:hAnsi="David" w:cs="David" w:hint="cs"/>
                          <w:sz w:val="28"/>
                          <w:szCs w:val="28"/>
                          <w:rtl/>
                        </w:rPr>
                        <w:t xml:space="preserve"> . לחילופין</w:t>
                      </w:r>
                      <w:r w:rsidRPr="0029518C">
                        <w:rPr>
                          <w:rFonts w:ascii="David" w:eastAsia="Times New Roman" w:hAnsi="David" w:cs="David"/>
                          <w:sz w:val="28"/>
                          <w:szCs w:val="28"/>
                          <w:rtl/>
                        </w:rPr>
                        <w:t xml:space="preserve"> את הבקשות בצירוף המלצות, תעודות ומסמכים, ניתן להגיש במעטפה סגורה  לתיבת המכרזים שבמזכירות המועצה</w:t>
                      </w:r>
                      <w:r w:rsidRPr="0029518C">
                        <w:rPr>
                          <w:rFonts w:ascii="David" w:eastAsia="Times New Roman" w:hAnsi="David" w:cs="David"/>
                          <w:b/>
                          <w:bCs/>
                          <w:sz w:val="28"/>
                          <w:szCs w:val="28"/>
                          <w:rtl/>
                        </w:rPr>
                        <w:t>.</w:t>
                      </w:r>
                      <w:r w:rsidRPr="0029518C">
                        <w:rPr>
                          <w:rFonts w:ascii="David" w:eastAsia="Times New Roman" w:hAnsi="David" w:cs="David"/>
                          <w:sz w:val="28"/>
                          <w:szCs w:val="28"/>
                          <w:rtl/>
                        </w:rPr>
                        <w:t xml:space="preserve">  </w:t>
                      </w:r>
                      <w:r w:rsidRPr="0029518C">
                        <w:rPr>
                          <w:rFonts w:ascii="David" w:eastAsia="Times New Roman" w:hAnsi="David" w:cs="David"/>
                          <w:b/>
                          <w:bCs/>
                          <w:sz w:val="28"/>
                          <w:szCs w:val="28"/>
                          <w:u w:val="single"/>
                          <w:rtl/>
                        </w:rPr>
                        <w:t xml:space="preserve">לא יאוחר </w:t>
                      </w:r>
                      <w:r w:rsidRPr="0029518C">
                        <w:rPr>
                          <w:rFonts w:ascii="David" w:eastAsia="Times New Roman" w:hAnsi="David" w:cs="David" w:hint="cs"/>
                          <w:b/>
                          <w:bCs/>
                          <w:sz w:val="28"/>
                          <w:szCs w:val="28"/>
                          <w:u w:val="single"/>
                          <w:rtl/>
                        </w:rPr>
                        <w:t xml:space="preserve"> מיום חמישי </w:t>
                      </w:r>
                      <w:r>
                        <w:rPr>
                          <w:rFonts w:ascii="David" w:eastAsia="Times New Roman" w:hAnsi="David" w:cs="David" w:hint="cs"/>
                          <w:b/>
                          <w:bCs/>
                          <w:sz w:val="28"/>
                          <w:szCs w:val="28"/>
                          <w:u w:val="single"/>
                          <w:rtl/>
                        </w:rPr>
                        <w:t>י</w:t>
                      </w:r>
                      <w:r w:rsidRPr="0029518C">
                        <w:rPr>
                          <w:rFonts w:ascii="David" w:eastAsia="Times New Roman" w:hAnsi="David" w:cs="David" w:hint="cs"/>
                          <w:b/>
                          <w:bCs/>
                          <w:sz w:val="28"/>
                          <w:szCs w:val="28"/>
                          <w:u w:val="single"/>
                          <w:rtl/>
                        </w:rPr>
                        <w:t>' ניסן תשפ"ד 1</w:t>
                      </w:r>
                      <w:r>
                        <w:rPr>
                          <w:rFonts w:ascii="David" w:eastAsia="Times New Roman" w:hAnsi="David" w:cs="David" w:hint="cs"/>
                          <w:b/>
                          <w:bCs/>
                          <w:sz w:val="28"/>
                          <w:szCs w:val="28"/>
                          <w:u w:val="single"/>
                          <w:rtl/>
                        </w:rPr>
                        <w:t>8</w:t>
                      </w:r>
                      <w:r w:rsidRPr="0029518C">
                        <w:rPr>
                          <w:rFonts w:ascii="David" w:eastAsia="Times New Roman" w:hAnsi="David" w:cs="David" w:hint="cs"/>
                          <w:b/>
                          <w:bCs/>
                          <w:sz w:val="28"/>
                          <w:szCs w:val="28"/>
                          <w:u w:val="single"/>
                          <w:rtl/>
                        </w:rPr>
                        <w:t xml:space="preserve">/4/2024 </w:t>
                      </w:r>
                      <w:r w:rsidRPr="0029518C">
                        <w:rPr>
                          <w:rFonts w:ascii="David" w:eastAsia="Times New Roman" w:hAnsi="David" w:cs="David"/>
                          <w:b/>
                          <w:bCs/>
                          <w:sz w:val="28"/>
                          <w:szCs w:val="28"/>
                          <w:u w:val="single"/>
                          <w:rtl/>
                        </w:rPr>
                        <w:t>בשעה</w:t>
                      </w:r>
                      <w:r w:rsidRPr="0029518C">
                        <w:rPr>
                          <w:rFonts w:ascii="David" w:eastAsia="Times New Roman" w:hAnsi="David" w:cs="David"/>
                          <w:sz w:val="28"/>
                          <w:szCs w:val="28"/>
                          <w:u w:val="single"/>
                          <w:rtl/>
                        </w:rPr>
                        <w:t xml:space="preserve"> </w:t>
                      </w:r>
                      <w:r w:rsidRPr="0029518C">
                        <w:rPr>
                          <w:rFonts w:ascii="David" w:eastAsia="Times New Roman" w:hAnsi="David" w:cs="David"/>
                          <w:b/>
                          <w:bCs/>
                          <w:sz w:val="28"/>
                          <w:szCs w:val="28"/>
                          <w:u w:val="single"/>
                          <w:rtl/>
                        </w:rPr>
                        <w:t>15:00</w:t>
                      </w:r>
                      <w:r w:rsidRPr="0029518C">
                        <w:rPr>
                          <w:rFonts w:ascii="David" w:eastAsia="Times New Roman" w:hAnsi="David" w:cs="David"/>
                          <w:sz w:val="28"/>
                          <w:szCs w:val="28"/>
                          <w:rtl/>
                        </w:rPr>
                        <w:t xml:space="preserve"> </w:t>
                      </w:r>
                      <w:r w:rsidRPr="0029518C">
                        <w:rPr>
                          <w:rFonts w:ascii="David" w:eastAsia="Times New Roman" w:hAnsi="David" w:cs="David" w:hint="cs"/>
                          <w:sz w:val="28"/>
                          <w:szCs w:val="28"/>
                          <w:rtl/>
                        </w:rPr>
                        <w:t xml:space="preserve">. </w:t>
                      </w:r>
                      <w:r w:rsidRPr="0029518C">
                        <w:rPr>
                          <w:rFonts w:ascii="David" w:eastAsia="Times New Roman" w:hAnsi="David" w:cs="David"/>
                          <w:sz w:val="28"/>
                          <w:szCs w:val="28"/>
                          <w:rtl/>
                        </w:rPr>
                        <w:t>מעטפות שתגענה לאחר מועד זה לא תתקבלנה.</w:t>
                      </w:r>
                      <w:r w:rsidRPr="00573FC4">
                        <w:rPr>
                          <w:rFonts w:hint="cs"/>
                          <w:sz w:val="24"/>
                          <w:szCs w:val="24"/>
                          <w:rtl/>
                        </w:rPr>
                        <w:t xml:space="preserve"> </w:t>
                      </w:r>
                      <w:r w:rsidR="00DA3DBD" w:rsidRPr="00573FC4">
                        <w:rPr>
                          <w:rFonts w:hint="cs"/>
                          <w:sz w:val="24"/>
                          <w:szCs w:val="24"/>
                          <w:rtl/>
                        </w:rPr>
                        <w:t>(</w:t>
                      </w:r>
                      <w:r w:rsidR="007A1D76" w:rsidRPr="00573FC4">
                        <w:rPr>
                          <w:sz w:val="24"/>
                          <w:szCs w:val="24"/>
                          <w:rtl/>
                        </w:rPr>
                        <w:t>פניה שתגיע ללא תעודות מתאימות לא תטופל</w:t>
                      </w:r>
                      <w:r w:rsidR="007A1D76" w:rsidRPr="00573FC4">
                        <w:rPr>
                          <w:sz w:val="24"/>
                          <w:szCs w:val="24"/>
                        </w:rPr>
                        <w:t>(.</w:t>
                      </w:r>
                    </w:p>
                    <w:bookmarkEnd w:id="1"/>
                    <w:p w14:paraId="4090DA2D" w14:textId="77777777" w:rsidR="007A1D76" w:rsidRDefault="007A1D76" w:rsidP="000138C0">
                      <w:pPr>
                        <w:rPr>
                          <w:rtl/>
                        </w:rPr>
                      </w:pPr>
                    </w:p>
                    <w:p w14:paraId="100EC0E6" w14:textId="77777777" w:rsidR="00573FC4" w:rsidRDefault="00573FC4" w:rsidP="000138C0"/>
                  </w:txbxContent>
                </v:textbox>
                <w10:wrap anchorx="margin"/>
              </v:shape>
            </w:pict>
          </mc:Fallback>
        </mc:AlternateContent>
      </w:r>
    </w:p>
    <w:p w14:paraId="23686073" w14:textId="77777777" w:rsidR="007A1D76" w:rsidRPr="00DA3DBD" w:rsidRDefault="007A1D76" w:rsidP="00753CF7">
      <w:pPr>
        <w:tabs>
          <w:tab w:val="left" w:pos="8590"/>
        </w:tabs>
        <w:ind w:left="2210" w:hanging="2892"/>
        <w:jc w:val="both"/>
        <w:rPr>
          <w:rFonts w:ascii="Arial" w:hAnsi="Arial"/>
          <w:sz w:val="24"/>
          <w:szCs w:val="24"/>
        </w:rPr>
      </w:pPr>
    </w:p>
    <w:p w14:paraId="7648D6D1" w14:textId="77777777" w:rsidR="007A1D76" w:rsidRPr="00DA3DBD" w:rsidRDefault="007A1D76" w:rsidP="00753CF7">
      <w:pPr>
        <w:tabs>
          <w:tab w:val="left" w:pos="8590"/>
        </w:tabs>
        <w:spacing w:after="0"/>
        <w:ind w:left="-1033"/>
        <w:jc w:val="both"/>
        <w:rPr>
          <w:rFonts w:ascii="Arial" w:hAnsi="Arial"/>
          <w:i/>
          <w:sz w:val="24"/>
          <w:szCs w:val="24"/>
          <w:rtl/>
        </w:rPr>
      </w:pPr>
    </w:p>
    <w:p w14:paraId="63661539" w14:textId="77777777" w:rsidR="007A1D76" w:rsidRPr="00DA3DBD" w:rsidRDefault="007A1D76" w:rsidP="00753CF7">
      <w:pPr>
        <w:tabs>
          <w:tab w:val="left" w:pos="8590"/>
        </w:tabs>
        <w:spacing w:after="0"/>
        <w:ind w:left="-1033"/>
        <w:jc w:val="both"/>
        <w:rPr>
          <w:rFonts w:ascii="Arial" w:hAnsi="Arial"/>
          <w:i/>
          <w:sz w:val="24"/>
          <w:szCs w:val="24"/>
          <w:rtl/>
        </w:rPr>
      </w:pPr>
    </w:p>
    <w:p w14:paraId="5E490AF0" w14:textId="77777777" w:rsidR="007A1D76" w:rsidRPr="00DA3DBD" w:rsidRDefault="007A1D76" w:rsidP="00753CF7">
      <w:pPr>
        <w:tabs>
          <w:tab w:val="left" w:pos="8590"/>
        </w:tabs>
        <w:spacing w:after="0"/>
        <w:ind w:left="-1033"/>
        <w:rPr>
          <w:rFonts w:ascii="Arial" w:hAnsi="Arial"/>
          <w:b/>
          <w:bCs/>
          <w:i/>
          <w:sz w:val="24"/>
          <w:szCs w:val="24"/>
          <w:rtl/>
        </w:rPr>
      </w:pPr>
    </w:p>
    <w:p w14:paraId="33359439" w14:textId="77777777" w:rsidR="00753CF7" w:rsidRDefault="00753CF7" w:rsidP="00753CF7">
      <w:pPr>
        <w:tabs>
          <w:tab w:val="left" w:pos="8590"/>
        </w:tabs>
        <w:spacing w:after="0"/>
        <w:ind w:left="-1033"/>
        <w:rPr>
          <w:rFonts w:ascii="Arial" w:hAnsi="Arial"/>
          <w:b/>
          <w:bCs/>
          <w:i/>
          <w:sz w:val="24"/>
          <w:szCs w:val="24"/>
          <w:rtl/>
        </w:rPr>
      </w:pPr>
      <w:r w:rsidRPr="00DA3DBD">
        <w:rPr>
          <w:rFonts w:ascii="Arial" w:hAnsi="Arial"/>
          <w:b/>
          <w:bCs/>
          <w:i/>
          <w:sz w:val="24"/>
          <w:szCs w:val="24"/>
          <w:rtl/>
        </w:rPr>
        <w:t>הערות :</w:t>
      </w:r>
    </w:p>
    <w:p w14:paraId="7515CDFC" w14:textId="77777777" w:rsidR="006E0949" w:rsidRPr="00DA3DBD" w:rsidRDefault="006E0949" w:rsidP="00753CF7">
      <w:pPr>
        <w:tabs>
          <w:tab w:val="left" w:pos="8590"/>
        </w:tabs>
        <w:spacing w:after="0"/>
        <w:ind w:left="-1033"/>
        <w:rPr>
          <w:rFonts w:ascii="Arial" w:hAnsi="Arial"/>
          <w:b/>
          <w:bCs/>
          <w:i/>
          <w:sz w:val="24"/>
          <w:szCs w:val="24"/>
          <w:rtl/>
        </w:rPr>
      </w:pPr>
    </w:p>
    <w:p w14:paraId="29840BED" w14:textId="77777777" w:rsidR="00753CF7" w:rsidRDefault="00753CF7" w:rsidP="006E0949">
      <w:pPr>
        <w:tabs>
          <w:tab w:val="left" w:pos="8590"/>
        </w:tabs>
        <w:ind w:left="-1033"/>
        <w:jc w:val="both"/>
        <w:rPr>
          <w:rFonts w:ascii="Arial" w:hAnsi="Arial"/>
          <w:i/>
          <w:sz w:val="24"/>
          <w:szCs w:val="24"/>
          <w:rtl/>
        </w:rPr>
      </w:pPr>
      <w:r w:rsidRPr="00DA3DBD">
        <w:rPr>
          <w:rFonts w:ascii="Arial" w:hAnsi="Arial"/>
          <w:i/>
          <w:sz w:val="24"/>
          <w:szCs w:val="24"/>
          <w:rtl/>
        </w:rPr>
        <w:t xml:space="preserve">1 .בהתאם לתקנות העיריות </w:t>
      </w:r>
      <w:r w:rsidR="00DA3DBD">
        <w:rPr>
          <w:rFonts w:ascii="Arial" w:hAnsi="Arial" w:hint="cs"/>
          <w:i/>
          <w:sz w:val="24"/>
          <w:szCs w:val="24"/>
          <w:rtl/>
        </w:rPr>
        <w:t>(</w:t>
      </w:r>
      <w:r w:rsidRPr="00DA3DBD">
        <w:rPr>
          <w:rFonts w:ascii="Arial" w:hAnsi="Arial"/>
          <w:i/>
          <w:sz w:val="24"/>
          <w:szCs w:val="24"/>
          <w:rtl/>
        </w:rPr>
        <w:t>מכרזים לקבלת עובדים</w:t>
      </w:r>
      <w:r w:rsidR="00DA3DBD">
        <w:rPr>
          <w:rFonts w:ascii="Arial" w:hAnsi="Arial" w:hint="cs"/>
          <w:i/>
          <w:sz w:val="24"/>
          <w:szCs w:val="24"/>
          <w:rtl/>
        </w:rPr>
        <w:t>)</w:t>
      </w:r>
      <w:r w:rsidRPr="00DA3DBD">
        <w:rPr>
          <w:rFonts w:ascii="Arial" w:hAnsi="Arial"/>
          <w:i/>
          <w:sz w:val="24"/>
          <w:szCs w:val="24"/>
          <w:rtl/>
        </w:rPr>
        <w:t xml:space="preserve"> התשפ"א 2021- תינתן עדיפות למועמד המשתייך</w:t>
      </w:r>
      <w:r w:rsidR="00DA3DBD">
        <w:rPr>
          <w:rFonts w:ascii="Arial" w:hAnsi="Arial" w:hint="cs"/>
          <w:i/>
          <w:sz w:val="24"/>
          <w:szCs w:val="24"/>
          <w:rtl/>
        </w:rPr>
        <w:t xml:space="preserve"> </w:t>
      </w:r>
      <w:r w:rsidRPr="00DA3DBD">
        <w:rPr>
          <w:rFonts w:ascii="Arial" w:hAnsi="Arial"/>
          <w:i/>
          <w:sz w:val="24"/>
          <w:szCs w:val="24"/>
          <w:rtl/>
        </w:rPr>
        <w:t>לאוכלוסייה הזכאית לייצוג הולם</w:t>
      </w:r>
      <w:r w:rsidR="00DA3DBD">
        <w:rPr>
          <w:rFonts w:ascii="Arial" w:hAnsi="Arial" w:hint="cs"/>
          <w:i/>
          <w:sz w:val="24"/>
          <w:szCs w:val="24"/>
          <w:rtl/>
        </w:rPr>
        <w:t xml:space="preserve"> (</w:t>
      </w:r>
      <w:r w:rsidRPr="00DA3DBD">
        <w:rPr>
          <w:rFonts w:ascii="Arial" w:hAnsi="Arial"/>
          <w:i/>
          <w:sz w:val="24"/>
          <w:szCs w:val="24"/>
          <w:rtl/>
        </w:rPr>
        <w:t>חרדים ,עולים חדשים ,בעלי מוגבלויות ,עולים מאתיופיה</w:t>
      </w:r>
      <w:r w:rsidR="00DA3DBD">
        <w:rPr>
          <w:rFonts w:ascii="Arial" w:hAnsi="Arial" w:hint="cs"/>
          <w:i/>
          <w:sz w:val="24"/>
          <w:szCs w:val="24"/>
          <w:rtl/>
        </w:rPr>
        <w:t xml:space="preserve">) </w:t>
      </w:r>
      <w:r w:rsidRPr="00DA3DBD">
        <w:rPr>
          <w:rFonts w:ascii="Arial" w:hAnsi="Arial"/>
          <w:i/>
          <w:sz w:val="24"/>
          <w:szCs w:val="24"/>
          <w:rtl/>
        </w:rPr>
        <w:t>אם המועמד</w:t>
      </w:r>
      <w:r w:rsidR="00DA3DBD">
        <w:rPr>
          <w:rFonts w:ascii="Arial" w:hAnsi="Arial" w:hint="cs"/>
          <w:i/>
          <w:sz w:val="24"/>
          <w:szCs w:val="24"/>
          <w:rtl/>
        </w:rPr>
        <w:t xml:space="preserve"> </w:t>
      </w:r>
      <w:r w:rsidRPr="00DA3DBD">
        <w:rPr>
          <w:rFonts w:ascii="Arial" w:hAnsi="Arial"/>
          <w:i/>
          <w:sz w:val="24"/>
          <w:szCs w:val="24"/>
          <w:rtl/>
        </w:rPr>
        <w:t>הוא בעל כישורים דומים לכישוריהם של מועמדים אחרים .</w:t>
      </w:r>
    </w:p>
    <w:p w14:paraId="6FE9BC8F" w14:textId="759B3204" w:rsidR="00753CF7" w:rsidRDefault="00753CF7" w:rsidP="006E0949">
      <w:pPr>
        <w:tabs>
          <w:tab w:val="left" w:pos="8590"/>
        </w:tabs>
        <w:ind w:left="-1033"/>
        <w:jc w:val="both"/>
        <w:rPr>
          <w:rFonts w:ascii="Arial" w:hAnsi="Arial"/>
          <w:i/>
          <w:sz w:val="24"/>
          <w:szCs w:val="24"/>
          <w:rtl/>
        </w:rPr>
      </w:pPr>
      <w:r w:rsidRPr="00DA3DBD">
        <w:rPr>
          <w:rFonts w:ascii="Arial" w:hAnsi="Arial"/>
          <w:i/>
          <w:sz w:val="24"/>
          <w:szCs w:val="24"/>
          <w:rtl/>
        </w:rPr>
        <w:t>2 .בכל מקום בו מפורט תיאור תפקידים בלשון זכר ,הכוונה גם ללשון נקבה .הזדמנות שווה ניתנת לאישה</w:t>
      </w:r>
      <w:r w:rsidR="00DA3DBD">
        <w:rPr>
          <w:rFonts w:ascii="Arial" w:hAnsi="Arial" w:hint="cs"/>
          <w:i/>
          <w:sz w:val="24"/>
          <w:szCs w:val="24"/>
          <w:rtl/>
        </w:rPr>
        <w:t xml:space="preserve"> </w:t>
      </w:r>
      <w:r w:rsidRPr="00DA3DBD">
        <w:rPr>
          <w:rFonts w:ascii="Arial" w:hAnsi="Arial"/>
          <w:i/>
          <w:sz w:val="24"/>
          <w:szCs w:val="24"/>
          <w:rtl/>
        </w:rPr>
        <w:t>ולגבר ,</w:t>
      </w:r>
      <w:r w:rsidR="002B2A58">
        <w:rPr>
          <w:rFonts w:ascii="Arial" w:hAnsi="Arial" w:hint="cs"/>
          <w:i/>
          <w:sz w:val="24"/>
          <w:szCs w:val="24"/>
          <w:rtl/>
        </w:rPr>
        <w:t xml:space="preserve"> </w:t>
      </w:r>
      <w:r w:rsidRPr="00DA3DBD">
        <w:rPr>
          <w:rFonts w:ascii="Arial" w:hAnsi="Arial"/>
          <w:i/>
          <w:sz w:val="24"/>
          <w:szCs w:val="24"/>
          <w:rtl/>
        </w:rPr>
        <w:t>בעלי כישורים מתאימים להתמודדות על אותה משרה.</w:t>
      </w:r>
    </w:p>
    <w:p w14:paraId="45085E30" w14:textId="77777777" w:rsidR="00F37546" w:rsidRPr="00F37546" w:rsidRDefault="00F37546" w:rsidP="006E0949">
      <w:pPr>
        <w:tabs>
          <w:tab w:val="left" w:pos="8590"/>
        </w:tabs>
        <w:ind w:left="-1033"/>
        <w:jc w:val="both"/>
        <w:rPr>
          <w:rFonts w:ascii="Arial" w:hAnsi="Arial"/>
          <w:i/>
          <w:sz w:val="24"/>
          <w:szCs w:val="24"/>
        </w:rPr>
      </w:pPr>
      <w:r>
        <w:rPr>
          <w:rFonts w:ascii="Arial" w:hAnsi="Arial" w:hint="cs"/>
          <w:i/>
          <w:sz w:val="24"/>
          <w:szCs w:val="24"/>
          <w:rtl/>
        </w:rPr>
        <w:t xml:space="preserve">3. </w:t>
      </w:r>
      <w:r w:rsidRPr="00F37546">
        <w:rPr>
          <w:rFonts w:ascii="Arial" w:hAnsi="Arial"/>
          <w:i/>
          <w:sz w:val="24"/>
          <w:szCs w:val="24"/>
          <w:rtl/>
        </w:rPr>
        <w:t>זכותו של מועמד עם מוגבלות לקבל התאמות הנדרשות לו מחמת מוגבלותו בהליכי הקבלה לעבודה.</w:t>
      </w:r>
    </w:p>
    <w:p w14:paraId="6F01B690" w14:textId="77777777" w:rsidR="00753CF7" w:rsidRDefault="00F37546" w:rsidP="006E0949">
      <w:pPr>
        <w:tabs>
          <w:tab w:val="left" w:pos="8590"/>
        </w:tabs>
        <w:ind w:left="-1033"/>
        <w:jc w:val="both"/>
        <w:rPr>
          <w:rFonts w:ascii="Arial" w:hAnsi="Arial"/>
          <w:i/>
          <w:sz w:val="24"/>
          <w:szCs w:val="24"/>
          <w:rtl/>
        </w:rPr>
      </w:pPr>
      <w:r>
        <w:rPr>
          <w:rFonts w:ascii="Arial" w:hAnsi="Arial" w:hint="cs"/>
          <w:i/>
          <w:sz w:val="24"/>
          <w:szCs w:val="24"/>
          <w:rtl/>
        </w:rPr>
        <w:t xml:space="preserve">4. </w:t>
      </w:r>
      <w:r w:rsidR="00753CF7" w:rsidRPr="00DA3DBD">
        <w:rPr>
          <w:rFonts w:ascii="Arial" w:hAnsi="Arial"/>
          <w:i/>
          <w:sz w:val="24"/>
          <w:szCs w:val="24"/>
          <w:rtl/>
        </w:rPr>
        <w:t>מועמד /ת שימצא /שתימצא מתאים /מה למלא המשרה המוכרזת ,אפשר שיידרש /שתידרש לעבור מבחן</w:t>
      </w:r>
      <w:r w:rsidR="00DA3DBD">
        <w:rPr>
          <w:rFonts w:ascii="Arial" w:hAnsi="Arial" w:hint="cs"/>
          <w:i/>
          <w:sz w:val="24"/>
          <w:szCs w:val="24"/>
          <w:rtl/>
        </w:rPr>
        <w:t xml:space="preserve"> </w:t>
      </w:r>
      <w:r w:rsidR="00753CF7" w:rsidRPr="00DA3DBD">
        <w:rPr>
          <w:rFonts w:ascii="Arial" w:hAnsi="Arial"/>
          <w:i/>
          <w:sz w:val="24"/>
          <w:szCs w:val="24"/>
          <w:rtl/>
        </w:rPr>
        <w:t>התאמה.</w:t>
      </w:r>
    </w:p>
    <w:p w14:paraId="4EFF3C75" w14:textId="77777777" w:rsidR="00753CF7" w:rsidRDefault="00F37546" w:rsidP="006E0949">
      <w:pPr>
        <w:tabs>
          <w:tab w:val="left" w:pos="8590"/>
        </w:tabs>
        <w:ind w:left="-1033"/>
        <w:jc w:val="both"/>
        <w:rPr>
          <w:rFonts w:ascii="Arial" w:hAnsi="Arial"/>
          <w:i/>
          <w:sz w:val="24"/>
          <w:szCs w:val="24"/>
          <w:rtl/>
        </w:rPr>
      </w:pPr>
      <w:r>
        <w:rPr>
          <w:rFonts w:ascii="Arial" w:hAnsi="Arial" w:hint="cs"/>
          <w:i/>
          <w:sz w:val="24"/>
          <w:szCs w:val="24"/>
          <w:rtl/>
        </w:rPr>
        <w:t>5</w:t>
      </w:r>
      <w:r w:rsidR="00753CF7" w:rsidRPr="00DA3DBD">
        <w:rPr>
          <w:rFonts w:ascii="Arial" w:hAnsi="Arial"/>
          <w:i/>
          <w:sz w:val="24"/>
          <w:szCs w:val="24"/>
          <w:rtl/>
        </w:rPr>
        <w:t>.</w:t>
      </w:r>
      <w:r>
        <w:rPr>
          <w:rFonts w:ascii="Arial" w:hAnsi="Arial" w:hint="cs"/>
          <w:i/>
          <w:sz w:val="24"/>
          <w:szCs w:val="24"/>
          <w:rtl/>
        </w:rPr>
        <w:t xml:space="preserve"> </w:t>
      </w:r>
      <w:r w:rsidR="00753CF7" w:rsidRPr="00DA3DBD">
        <w:rPr>
          <w:rFonts w:ascii="Arial" w:hAnsi="Arial"/>
          <w:i/>
          <w:sz w:val="24"/>
          <w:szCs w:val="24"/>
          <w:rtl/>
        </w:rPr>
        <w:t>מינוי המועמד/ת יהיה בכפוף להיעדר ניגוד עניינים בין מילוי התפקיד ע"י המועמד /ת לבין ענייניו /ענייניה</w:t>
      </w:r>
      <w:r w:rsidR="00DA3DBD">
        <w:rPr>
          <w:rFonts w:ascii="Arial" w:hAnsi="Arial" w:hint="cs"/>
          <w:i/>
          <w:sz w:val="24"/>
          <w:szCs w:val="24"/>
          <w:rtl/>
        </w:rPr>
        <w:t xml:space="preserve"> </w:t>
      </w:r>
      <w:r w:rsidR="00753CF7" w:rsidRPr="00DA3DBD">
        <w:rPr>
          <w:rFonts w:ascii="Arial" w:hAnsi="Arial"/>
          <w:i/>
          <w:sz w:val="24"/>
          <w:szCs w:val="24"/>
          <w:rtl/>
        </w:rPr>
        <w:t>האחרים ובכפוף לסייגים להעסקת קרובי משפחה ;בהתאם להוראות הדין ,הנחיות וחוזרי מנכ"ל של</w:t>
      </w:r>
      <w:r w:rsidR="00DA3DBD">
        <w:rPr>
          <w:rFonts w:ascii="Arial" w:hAnsi="Arial" w:hint="cs"/>
          <w:i/>
          <w:sz w:val="24"/>
          <w:szCs w:val="24"/>
          <w:rtl/>
        </w:rPr>
        <w:t xml:space="preserve"> </w:t>
      </w:r>
      <w:r w:rsidR="00753CF7" w:rsidRPr="00DA3DBD">
        <w:rPr>
          <w:rFonts w:ascii="Arial" w:hAnsi="Arial"/>
          <w:i/>
          <w:sz w:val="24"/>
          <w:szCs w:val="24"/>
          <w:rtl/>
        </w:rPr>
        <w:t>משרד הפנים .</w:t>
      </w:r>
    </w:p>
    <w:p w14:paraId="3244CD6D" w14:textId="77777777" w:rsidR="00753CF7" w:rsidRDefault="00F37546" w:rsidP="006E0949">
      <w:pPr>
        <w:tabs>
          <w:tab w:val="left" w:pos="8590"/>
        </w:tabs>
        <w:ind w:left="-1033"/>
        <w:jc w:val="both"/>
        <w:rPr>
          <w:rFonts w:ascii="Arial" w:hAnsi="Arial"/>
          <w:i/>
          <w:sz w:val="24"/>
          <w:szCs w:val="24"/>
          <w:rtl/>
        </w:rPr>
      </w:pPr>
      <w:r>
        <w:rPr>
          <w:rFonts w:ascii="Arial" w:hAnsi="Arial" w:hint="cs"/>
          <w:i/>
          <w:sz w:val="24"/>
          <w:szCs w:val="24"/>
          <w:rtl/>
        </w:rPr>
        <w:t>6</w:t>
      </w:r>
      <w:r w:rsidR="00753CF7" w:rsidRPr="00DA3DBD">
        <w:rPr>
          <w:rFonts w:ascii="Arial" w:hAnsi="Arial"/>
          <w:i/>
          <w:sz w:val="24"/>
          <w:szCs w:val="24"/>
          <w:rtl/>
        </w:rPr>
        <w:t>.</w:t>
      </w:r>
      <w:r>
        <w:rPr>
          <w:rFonts w:ascii="Arial" w:hAnsi="Arial" w:hint="cs"/>
          <w:i/>
          <w:sz w:val="24"/>
          <w:szCs w:val="24"/>
          <w:rtl/>
        </w:rPr>
        <w:t xml:space="preserve"> </w:t>
      </w:r>
      <w:r w:rsidR="00753CF7" w:rsidRPr="00DA3DBD">
        <w:rPr>
          <w:rFonts w:ascii="Arial" w:hAnsi="Arial"/>
          <w:i/>
          <w:sz w:val="24"/>
          <w:szCs w:val="24"/>
          <w:rtl/>
        </w:rPr>
        <w:t>מודגש בזאת כי המועצה שומרת על זכותה לבצע מיון מוקדם לצורך בחינת עמידה בתנאי הסף.</w:t>
      </w:r>
    </w:p>
    <w:p w14:paraId="7D32A356" w14:textId="77777777" w:rsidR="00753CF7" w:rsidRPr="00DA3DBD" w:rsidRDefault="00F37546" w:rsidP="006E0949">
      <w:pPr>
        <w:tabs>
          <w:tab w:val="left" w:pos="8590"/>
        </w:tabs>
        <w:ind w:left="-1033"/>
        <w:jc w:val="both"/>
        <w:rPr>
          <w:rFonts w:ascii="Arial" w:hAnsi="Arial"/>
          <w:i/>
          <w:sz w:val="24"/>
          <w:szCs w:val="24"/>
          <w:rtl/>
        </w:rPr>
      </w:pPr>
      <w:r>
        <w:rPr>
          <w:rFonts w:ascii="Arial" w:hAnsi="Arial" w:hint="cs"/>
          <w:i/>
          <w:sz w:val="24"/>
          <w:szCs w:val="24"/>
          <w:rtl/>
        </w:rPr>
        <w:t>7</w:t>
      </w:r>
      <w:r w:rsidR="00753CF7" w:rsidRPr="00DA3DBD">
        <w:rPr>
          <w:rFonts w:ascii="Arial" w:hAnsi="Arial"/>
          <w:i/>
          <w:sz w:val="24"/>
          <w:szCs w:val="24"/>
          <w:rtl/>
        </w:rPr>
        <w:t>.</w:t>
      </w:r>
      <w:r>
        <w:rPr>
          <w:rFonts w:ascii="Arial" w:hAnsi="Arial" w:hint="cs"/>
          <w:i/>
          <w:sz w:val="24"/>
          <w:szCs w:val="24"/>
          <w:rtl/>
        </w:rPr>
        <w:t xml:space="preserve"> </w:t>
      </w:r>
      <w:r w:rsidR="00753CF7" w:rsidRPr="00DA3DBD">
        <w:rPr>
          <w:rFonts w:ascii="Arial" w:hAnsi="Arial"/>
          <w:i/>
          <w:sz w:val="24"/>
          <w:szCs w:val="24"/>
          <w:rtl/>
        </w:rPr>
        <w:t>שכר משוער למשרה</w:t>
      </w:r>
      <w:r w:rsidR="00DA3DBD">
        <w:rPr>
          <w:rFonts w:ascii="Arial" w:hAnsi="Arial" w:hint="cs"/>
          <w:i/>
          <w:sz w:val="24"/>
          <w:szCs w:val="24"/>
          <w:rtl/>
        </w:rPr>
        <w:t xml:space="preserve"> (</w:t>
      </w:r>
      <w:r w:rsidR="00753CF7" w:rsidRPr="00DA3DBD">
        <w:rPr>
          <w:rFonts w:ascii="Arial" w:hAnsi="Arial"/>
          <w:i/>
          <w:sz w:val="24"/>
          <w:szCs w:val="24"/>
          <w:rtl/>
        </w:rPr>
        <w:t>ברוטו</w:t>
      </w:r>
      <w:r w:rsidR="00DA3DBD">
        <w:rPr>
          <w:rFonts w:ascii="Arial" w:hAnsi="Arial" w:hint="cs"/>
          <w:i/>
          <w:sz w:val="24"/>
          <w:szCs w:val="24"/>
          <w:rtl/>
        </w:rPr>
        <w:t>)</w:t>
      </w:r>
      <w:r w:rsidR="00E24B26">
        <w:rPr>
          <w:rFonts w:ascii="Arial" w:hAnsi="Arial" w:hint="cs"/>
          <w:i/>
          <w:sz w:val="24"/>
          <w:szCs w:val="24"/>
          <w:rtl/>
        </w:rPr>
        <w:t xml:space="preserve"> </w:t>
      </w:r>
      <w:r w:rsidR="00753CF7" w:rsidRPr="00DA3DBD">
        <w:rPr>
          <w:rFonts w:ascii="Arial" w:hAnsi="Arial"/>
          <w:i/>
          <w:sz w:val="24"/>
          <w:szCs w:val="24"/>
          <w:rtl/>
        </w:rPr>
        <w:t>לפי סימולציה שתוצג במעמד המכרז.</w:t>
      </w:r>
    </w:p>
    <w:p w14:paraId="1AB102B2" w14:textId="77777777" w:rsidR="00DA3DBD" w:rsidRDefault="004E417A" w:rsidP="00753CF7">
      <w:pPr>
        <w:tabs>
          <w:tab w:val="left" w:pos="8590"/>
        </w:tabs>
        <w:spacing w:after="0"/>
        <w:ind w:left="-1033"/>
        <w:jc w:val="both"/>
        <w:rPr>
          <w:rFonts w:ascii="Arial" w:hAnsi="Arial"/>
          <w:i/>
          <w:sz w:val="24"/>
          <w:szCs w:val="24"/>
          <w:rtl/>
          <w:lang w:eastAsia="he-IL"/>
        </w:rPr>
      </w:pPr>
      <w:r w:rsidRPr="00DA3DBD">
        <w:rPr>
          <w:rFonts w:ascii="Arial" w:hAnsi="Arial"/>
          <w:i/>
          <w:sz w:val="24"/>
          <w:szCs w:val="24"/>
          <w:rtl/>
          <w:lang w:eastAsia="he-IL"/>
        </w:rPr>
        <w:t xml:space="preserve"> </w:t>
      </w:r>
      <w:r w:rsidR="00F6346B" w:rsidRPr="00DA3DBD">
        <w:rPr>
          <w:rFonts w:ascii="Arial" w:hAnsi="Arial"/>
          <w:i/>
          <w:sz w:val="24"/>
          <w:szCs w:val="24"/>
          <w:rtl/>
          <w:lang w:eastAsia="he-IL"/>
        </w:rPr>
        <w:t xml:space="preserve">                                                                                                           </w:t>
      </w:r>
      <w:r w:rsidR="000B102D" w:rsidRPr="00DA3DBD">
        <w:rPr>
          <w:rFonts w:ascii="Arial" w:hAnsi="Arial"/>
          <w:i/>
          <w:sz w:val="24"/>
          <w:szCs w:val="24"/>
          <w:rtl/>
          <w:lang w:eastAsia="he-IL"/>
        </w:rPr>
        <w:t xml:space="preserve">          </w:t>
      </w:r>
      <w:r w:rsidR="00F6346B" w:rsidRPr="00DA3DBD">
        <w:rPr>
          <w:rFonts w:ascii="Arial" w:hAnsi="Arial"/>
          <w:i/>
          <w:sz w:val="24"/>
          <w:szCs w:val="24"/>
          <w:rtl/>
          <w:lang w:eastAsia="he-IL"/>
        </w:rPr>
        <w:t xml:space="preserve"> </w:t>
      </w:r>
    </w:p>
    <w:p w14:paraId="13C1223C" w14:textId="77777777" w:rsidR="004E417A" w:rsidRDefault="004E417A" w:rsidP="00DA3DBD">
      <w:pPr>
        <w:tabs>
          <w:tab w:val="left" w:pos="8590"/>
        </w:tabs>
        <w:spacing w:after="0"/>
        <w:ind w:left="7200"/>
        <w:jc w:val="both"/>
        <w:rPr>
          <w:rFonts w:ascii="Arial" w:hAnsi="Arial"/>
          <w:i/>
          <w:sz w:val="24"/>
          <w:szCs w:val="24"/>
          <w:rtl/>
          <w:lang w:eastAsia="he-IL"/>
        </w:rPr>
      </w:pPr>
      <w:r w:rsidRPr="00DA3DBD">
        <w:rPr>
          <w:rFonts w:ascii="Arial" w:hAnsi="Arial"/>
          <w:i/>
          <w:sz w:val="24"/>
          <w:szCs w:val="24"/>
          <w:rtl/>
          <w:lang w:eastAsia="he-IL"/>
        </w:rPr>
        <w:t>בכבוד רב</w:t>
      </w:r>
    </w:p>
    <w:p w14:paraId="734B1AC8" w14:textId="77777777" w:rsidR="004E417A" w:rsidRPr="00DA3DBD" w:rsidRDefault="004E417A" w:rsidP="00E24B26">
      <w:pPr>
        <w:spacing w:after="0"/>
        <w:ind w:left="2160" w:right="142" w:firstLine="720"/>
        <w:jc w:val="right"/>
        <w:rPr>
          <w:rFonts w:ascii="Arial" w:hAnsi="Arial"/>
          <w:i/>
          <w:sz w:val="24"/>
          <w:szCs w:val="24"/>
          <w:rtl/>
          <w:lang w:eastAsia="he-IL"/>
        </w:rPr>
      </w:pPr>
      <w:r w:rsidRPr="00DA3DBD">
        <w:rPr>
          <w:rFonts w:ascii="Arial" w:hAnsi="Arial"/>
          <w:i/>
          <w:sz w:val="24"/>
          <w:szCs w:val="24"/>
          <w:rtl/>
          <w:lang w:eastAsia="he-IL"/>
        </w:rPr>
        <w:t xml:space="preserve">                </w:t>
      </w:r>
      <w:r w:rsidR="00E24B26">
        <w:rPr>
          <w:rFonts w:ascii="Arial" w:hAnsi="Arial"/>
          <w:i/>
          <w:sz w:val="24"/>
          <w:szCs w:val="24"/>
          <w:rtl/>
          <w:lang w:eastAsia="he-IL"/>
        </w:rPr>
        <w:tab/>
      </w:r>
      <w:r w:rsidR="00E24B26">
        <w:rPr>
          <w:rFonts w:ascii="Arial" w:hAnsi="Arial"/>
          <w:i/>
          <w:sz w:val="24"/>
          <w:szCs w:val="24"/>
          <w:rtl/>
          <w:lang w:eastAsia="he-IL"/>
        </w:rPr>
        <w:tab/>
      </w:r>
      <w:r w:rsidR="00E24B26">
        <w:rPr>
          <w:rFonts w:ascii="Arial" w:hAnsi="Arial" w:hint="cs"/>
          <w:i/>
          <w:sz w:val="24"/>
          <w:szCs w:val="24"/>
          <w:rtl/>
          <w:lang w:eastAsia="he-IL"/>
        </w:rPr>
        <w:t xml:space="preserve">    </w:t>
      </w:r>
      <w:r w:rsidRPr="00DA3DBD">
        <w:rPr>
          <w:rFonts w:ascii="Arial" w:hAnsi="Arial"/>
          <w:i/>
          <w:sz w:val="24"/>
          <w:szCs w:val="24"/>
          <w:rtl/>
          <w:lang w:eastAsia="he-IL"/>
        </w:rPr>
        <w:t>נורית כהן-חדאד</w:t>
      </w:r>
    </w:p>
    <w:p w14:paraId="234F5355" w14:textId="77777777" w:rsidR="00DA3DBD" w:rsidRDefault="00DA3DBD" w:rsidP="00E24B26">
      <w:pPr>
        <w:spacing w:after="0"/>
        <w:ind w:left="-1050" w:right="142"/>
        <w:jc w:val="right"/>
        <w:rPr>
          <w:rFonts w:ascii="Arial" w:hAnsi="Arial"/>
          <w:i/>
          <w:sz w:val="24"/>
          <w:szCs w:val="24"/>
          <w:rtl/>
          <w:lang w:eastAsia="he-IL"/>
        </w:rPr>
      </w:pPr>
      <w:r w:rsidRPr="00DA3DBD">
        <w:rPr>
          <w:rFonts w:ascii="Arial" w:hAnsi="Arial"/>
          <w:i/>
          <w:sz w:val="24"/>
          <w:szCs w:val="24"/>
          <w:rtl/>
          <w:lang w:eastAsia="he-IL"/>
        </w:rPr>
        <w:t>מזכירת  המועצה</w:t>
      </w:r>
    </w:p>
    <w:p w14:paraId="353CB447" w14:textId="77777777" w:rsidR="00DA3DBD" w:rsidRDefault="00DA3DBD" w:rsidP="00DA3DBD">
      <w:pPr>
        <w:spacing w:after="0"/>
        <w:ind w:left="-1050" w:right="426"/>
        <w:rPr>
          <w:rFonts w:ascii="Arial" w:hAnsi="Arial"/>
          <w:i/>
          <w:sz w:val="24"/>
          <w:szCs w:val="24"/>
          <w:rtl/>
          <w:lang w:eastAsia="he-IL"/>
        </w:rPr>
      </w:pPr>
    </w:p>
    <w:p w14:paraId="74DCDDCF" w14:textId="77777777" w:rsidR="004E417A" w:rsidRPr="00DA3DBD" w:rsidRDefault="004E417A" w:rsidP="00DA3DBD">
      <w:pPr>
        <w:spacing w:after="0"/>
        <w:ind w:left="-1050" w:right="426"/>
        <w:rPr>
          <w:rFonts w:ascii="Arial" w:hAnsi="Arial"/>
          <w:i/>
          <w:sz w:val="24"/>
          <w:szCs w:val="24"/>
          <w:lang w:eastAsia="he-IL"/>
        </w:rPr>
      </w:pPr>
      <w:r w:rsidRPr="00DA3DBD">
        <w:rPr>
          <w:rFonts w:ascii="Arial" w:hAnsi="Arial"/>
          <w:i/>
          <w:sz w:val="24"/>
          <w:szCs w:val="24"/>
          <w:rtl/>
          <w:lang w:eastAsia="he-IL"/>
        </w:rPr>
        <w:t xml:space="preserve">העתק: מר תמיר עידאן – ראש המועצה                                                              </w:t>
      </w:r>
    </w:p>
    <w:p w14:paraId="58363C1E" w14:textId="77777777" w:rsidR="004E417A" w:rsidRPr="00DA3DBD" w:rsidRDefault="004E417A" w:rsidP="00753CF7">
      <w:pPr>
        <w:rPr>
          <w:rFonts w:ascii="Arial" w:hAnsi="Arial"/>
          <w:sz w:val="24"/>
          <w:szCs w:val="24"/>
          <w:rtl/>
        </w:rPr>
      </w:pPr>
    </w:p>
    <w:sectPr w:rsidR="004E417A" w:rsidRPr="00DA3DBD" w:rsidSect="005971F7">
      <w:headerReference w:type="default" r:id="rId13"/>
      <w:footerReference w:type="default" r:id="rId14"/>
      <w:pgSz w:w="11906" w:h="16838" w:code="9"/>
      <w:pgMar w:top="801" w:right="1800" w:bottom="1440" w:left="1800" w:header="1247" w:footer="567" w:gutter="0"/>
      <w:cols w:space="708"/>
      <w:bidi/>
      <w:rtlGut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2C43E7" w14:textId="77777777" w:rsidR="005971F7" w:rsidRDefault="005971F7" w:rsidP="006E14CC">
      <w:pPr>
        <w:spacing w:after="0" w:line="240" w:lineRule="auto"/>
      </w:pPr>
      <w:r>
        <w:separator/>
      </w:r>
    </w:p>
  </w:endnote>
  <w:endnote w:type="continuationSeparator" w:id="0">
    <w:p w14:paraId="24BF6957" w14:textId="77777777" w:rsidR="005971F7" w:rsidRDefault="005971F7" w:rsidP="006E14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00"/>
    <w:family w:val="swiss"/>
    <w:pitch w:val="variable"/>
    <w:sig w:usb0="00000803" w:usb1="00000000" w:usb2="00000000" w:usb3="00000000" w:csb0="0000002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AD1C84" w14:textId="77777777" w:rsidR="006E14CC" w:rsidRPr="00283C31" w:rsidRDefault="00687CFE" w:rsidP="007438A6">
    <w:pPr>
      <w:pStyle w:val="a7"/>
      <w:tabs>
        <w:tab w:val="clear" w:pos="4153"/>
        <w:tab w:val="clear" w:pos="8306"/>
        <w:tab w:val="left" w:pos="617"/>
        <w:tab w:val="left" w:pos="2770"/>
      </w:tabs>
      <w:jc w:val="center"/>
      <w:rPr>
        <w:b/>
        <w:bCs/>
        <w:color w:val="684F2C"/>
      </w:rPr>
    </w:pPr>
    <w:r w:rsidRPr="00283C31">
      <w:rPr>
        <w:rFonts w:hint="cs"/>
        <w:b/>
        <w:bCs/>
        <w:color w:val="684F2C"/>
        <w:rtl/>
      </w:rPr>
      <w:t>טלפון: 08-9938107. פקס: 08-9930708</w:t>
    </w:r>
    <w:r w:rsidRPr="00283C31">
      <w:rPr>
        <w:rFonts w:hint="cs"/>
        <w:b/>
        <w:bCs/>
        <w:color w:val="684F2C"/>
        <w:sz w:val="24"/>
        <w:szCs w:val="24"/>
        <w:rtl/>
      </w:rPr>
      <w:t>.</w:t>
    </w:r>
    <w:hyperlink r:id="rId1" w:history="1">
      <w:r w:rsidR="007438A6">
        <w:rPr>
          <w:rStyle w:val="Hyperlink"/>
          <w:b/>
          <w:bCs/>
          <w:color w:val="684F2C"/>
          <w:sz w:val="28"/>
          <w:szCs w:val="28"/>
          <w:u w:val="none"/>
        </w:rPr>
        <w:t>rahel</w:t>
      </w:r>
      <w:r w:rsidRPr="00283C31">
        <w:rPr>
          <w:rStyle w:val="Hyperlink"/>
          <w:b/>
          <w:bCs/>
          <w:color w:val="684F2C"/>
          <w:sz w:val="28"/>
          <w:szCs w:val="28"/>
          <w:u w:val="none"/>
        </w:rPr>
        <w:t>@sdotnegev.org.il</w:t>
      </w:r>
    </w:hyperlink>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9A6ED67" w14:textId="77777777" w:rsidR="005971F7" w:rsidRDefault="005971F7" w:rsidP="006E14CC">
      <w:pPr>
        <w:spacing w:after="0" w:line="240" w:lineRule="auto"/>
      </w:pPr>
      <w:r>
        <w:separator/>
      </w:r>
    </w:p>
  </w:footnote>
  <w:footnote w:type="continuationSeparator" w:id="0">
    <w:p w14:paraId="2DBA72F1" w14:textId="77777777" w:rsidR="005971F7" w:rsidRDefault="005971F7" w:rsidP="006E14C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E234D5" w14:textId="77777777" w:rsidR="006E14CC" w:rsidRPr="00283C31" w:rsidRDefault="004E417A" w:rsidP="007438A6">
    <w:pPr>
      <w:tabs>
        <w:tab w:val="left" w:pos="3163"/>
        <w:tab w:val="left" w:pos="3388"/>
        <w:tab w:val="center" w:pos="4153"/>
      </w:tabs>
      <w:jc w:val="center"/>
      <w:rPr>
        <w:b/>
        <w:bCs/>
        <w:color w:val="684F2C"/>
        <w:sz w:val="44"/>
        <w:szCs w:val="44"/>
      </w:rPr>
    </w:pPr>
    <w:r w:rsidRPr="004E417A">
      <w:rPr>
        <w:noProof/>
        <w:sz w:val="36"/>
        <w:szCs w:val="36"/>
      </w:rPr>
      <w:drawing>
        <wp:anchor distT="0" distB="0" distL="114300" distR="114300" simplePos="0" relativeHeight="251657728" behindDoc="1" locked="0" layoutInCell="1" allowOverlap="1" wp14:anchorId="001B18DA" wp14:editId="2A950D15">
          <wp:simplePos x="0" y="0"/>
          <wp:positionH relativeFrom="margin">
            <wp:posOffset>-1037557</wp:posOffset>
          </wp:positionH>
          <wp:positionV relativeFrom="paragraph">
            <wp:posOffset>-1091565</wp:posOffset>
          </wp:positionV>
          <wp:extent cx="7559040" cy="10692130"/>
          <wp:effectExtent l="0" t="0" r="3810" b="0"/>
          <wp:wrapNone/>
          <wp:docPr id="1" name="תמונה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3"/>
                  <pic:cNvPicPr>
                    <a:picLocks noChangeAspect="1" noChangeArrowheads="1"/>
                  </pic:cNvPicPr>
                </pic:nvPicPr>
                <pic:blipFill>
                  <a:blip r:embed="rId1"/>
                  <a:srcRect/>
                  <a:stretch>
                    <a:fillRect/>
                  </a:stretch>
                </pic:blipFill>
                <pic:spPr bwMode="auto">
                  <a:xfrm>
                    <a:off x="0" y="0"/>
                    <a:ext cx="7559040" cy="10692130"/>
                  </a:xfrm>
                  <a:prstGeom prst="rect">
                    <a:avLst/>
                  </a:prstGeom>
                  <a:noFill/>
                  <a:ln w="9525">
                    <a:noFill/>
                    <a:miter lim="800000"/>
                    <a:headEnd/>
                    <a:tailEnd/>
                  </a:ln>
                </pic:spPr>
              </pic:pic>
            </a:graphicData>
          </a:graphic>
        </wp:anchor>
      </w:drawing>
    </w:r>
    <w:r w:rsidR="007438A6" w:rsidRPr="004E417A">
      <w:rPr>
        <w:rFonts w:hint="cs"/>
        <w:b/>
        <w:bCs/>
        <w:color w:val="684F2C"/>
        <w:sz w:val="36"/>
        <w:szCs w:val="36"/>
        <w:rtl/>
      </w:rPr>
      <w:t>מזכירות המועצה</w:t>
    </w:r>
    <w:r w:rsidR="007438A6">
      <w:rPr>
        <w:b/>
        <w:bCs/>
        <w:color w:val="684F2C"/>
        <w:sz w:val="44"/>
        <w:szCs w:val="44"/>
        <w:rtl/>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995DAC"/>
    <w:multiLevelType w:val="hybridMultilevel"/>
    <w:tmpl w:val="CFB29D24"/>
    <w:lvl w:ilvl="0" w:tplc="04090001">
      <w:start w:val="1"/>
      <w:numFmt w:val="bullet"/>
      <w:lvlText w:val=""/>
      <w:lvlJc w:val="left"/>
      <w:pPr>
        <w:ind w:left="379" w:hanging="360"/>
      </w:pPr>
      <w:rPr>
        <w:rFonts w:ascii="Symbol" w:hAnsi="Symbol" w:hint="default"/>
      </w:rPr>
    </w:lvl>
    <w:lvl w:ilvl="1" w:tplc="04090003" w:tentative="1">
      <w:start w:val="1"/>
      <w:numFmt w:val="bullet"/>
      <w:lvlText w:val="o"/>
      <w:lvlJc w:val="left"/>
      <w:pPr>
        <w:ind w:left="1099" w:hanging="360"/>
      </w:pPr>
      <w:rPr>
        <w:rFonts w:ascii="Courier New" w:hAnsi="Courier New" w:cs="Courier New" w:hint="default"/>
      </w:rPr>
    </w:lvl>
    <w:lvl w:ilvl="2" w:tplc="04090005" w:tentative="1">
      <w:start w:val="1"/>
      <w:numFmt w:val="bullet"/>
      <w:lvlText w:val=""/>
      <w:lvlJc w:val="left"/>
      <w:pPr>
        <w:ind w:left="1819" w:hanging="360"/>
      </w:pPr>
      <w:rPr>
        <w:rFonts w:ascii="Wingdings" w:hAnsi="Wingdings" w:hint="default"/>
      </w:rPr>
    </w:lvl>
    <w:lvl w:ilvl="3" w:tplc="04090001" w:tentative="1">
      <w:start w:val="1"/>
      <w:numFmt w:val="bullet"/>
      <w:lvlText w:val=""/>
      <w:lvlJc w:val="left"/>
      <w:pPr>
        <w:ind w:left="2539" w:hanging="360"/>
      </w:pPr>
      <w:rPr>
        <w:rFonts w:ascii="Symbol" w:hAnsi="Symbol" w:hint="default"/>
      </w:rPr>
    </w:lvl>
    <w:lvl w:ilvl="4" w:tplc="04090003" w:tentative="1">
      <w:start w:val="1"/>
      <w:numFmt w:val="bullet"/>
      <w:lvlText w:val="o"/>
      <w:lvlJc w:val="left"/>
      <w:pPr>
        <w:ind w:left="3259" w:hanging="360"/>
      </w:pPr>
      <w:rPr>
        <w:rFonts w:ascii="Courier New" w:hAnsi="Courier New" w:cs="Courier New" w:hint="default"/>
      </w:rPr>
    </w:lvl>
    <w:lvl w:ilvl="5" w:tplc="04090005" w:tentative="1">
      <w:start w:val="1"/>
      <w:numFmt w:val="bullet"/>
      <w:lvlText w:val=""/>
      <w:lvlJc w:val="left"/>
      <w:pPr>
        <w:ind w:left="3979" w:hanging="360"/>
      </w:pPr>
      <w:rPr>
        <w:rFonts w:ascii="Wingdings" w:hAnsi="Wingdings" w:hint="default"/>
      </w:rPr>
    </w:lvl>
    <w:lvl w:ilvl="6" w:tplc="04090001" w:tentative="1">
      <w:start w:val="1"/>
      <w:numFmt w:val="bullet"/>
      <w:lvlText w:val=""/>
      <w:lvlJc w:val="left"/>
      <w:pPr>
        <w:ind w:left="4699" w:hanging="360"/>
      </w:pPr>
      <w:rPr>
        <w:rFonts w:ascii="Symbol" w:hAnsi="Symbol" w:hint="default"/>
      </w:rPr>
    </w:lvl>
    <w:lvl w:ilvl="7" w:tplc="04090003" w:tentative="1">
      <w:start w:val="1"/>
      <w:numFmt w:val="bullet"/>
      <w:lvlText w:val="o"/>
      <w:lvlJc w:val="left"/>
      <w:pPr>
        <w:ind w:left="5419" w:hanging="360"/>
      </w:pPr>
      <w:rPr>
        <w:rFonts w:ascii="Courier New" w:hAnsi="Courier New" w:cs="Courier New" w:hint="default"/>
      </w:rPr>
    </w:lvl>
    <w:lvl w:ilvl="8" w:tplc="04090005" w:tentative="1">
      <w:start w:val="1"/>
      <w:numFmt w:val="bullet"/>
      <w:lvlText w:val=""/>
      <w:lvlJc w:val="left"/>
      <w:pPr>
        <w:ind w:left="6139" w:hanging="360"/>
      </w:pPr>
      <w:rPr>
        <w:rFonts w:ascii="Wingdings" w:hAnsi="Wingdings" w:hint="default"/>
      </w:rPr>
    </w:lvl>
  </w:abstractNum>
  <w:abstractNum w:abstractNumId="1" w15:restartNumberingAfterBreak="0">
    <w:nsid w:val="20202FB3"/>
    <w:multiLevelType w:val="hybridMultilevel"/>
    <w:tmpl w:val="3154D4FA"/>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8F4201E"/>
    <w:multiLevelType w:val="hybridMultilevel"/>
    <w:tmpl w:val="DC426856"/>
    <w:lvl w:ilvl="0" w:tplc="04090001">
      <w:start w:val="1"/>
      <w:numFmt w:val="bullet"/>
      <w:lvlText w:val=""/>
      <w:lvlJc w:val="left"/>
      <w:pPr>
        <w:ind w:left="237" w:hanging="360"/>
      </w:pPr>
      <w:rPr>
        <w:rFonts w:ascii="Symbol" w:hAnsi="Symbol" w:hint="default"/>
      </w:rPr>
    </w:lvl>
    <w:lvl w:ilvl="1" w:tplc="04090003" w:tentative="1">
      <w:start w:val="1"/>
      <w:numFmt w:val="bullet"/>
      <w:lvlText w:val="o"/>
      <w:lvlJc w:val="left"/>
      <w:pPr>
        <w:ind w:left="957" w:hanging="360"/>
      </w:pPr>
      <w:rPr>
        <w:rFonts w:ascii="Courier New" w:hAnsi="Courier New" w:cs="Courier New" w:hint="default"/>
      </w:rPr>
    </w:lvl>
    <w:lvl w:ilvl="2" w:tplc="04090005" w:tentative="1">
      <w:start w:val="1"/>
      <w:numFmt w:val="bullet"/>
      <w:lvlText w:val=""/>
      <w:lvlJc w:val="left"/>
      <w:pPr>
        <w:ind w:left="1677" w:hanging="360"/>
      </w:pPr>
      <w:rPr>
        <w:rFonts w:ascii="Wingdings" w:hAnsi="Wingdings" w:hint="default"/>
      </w:rPr>
    </w:lvl>
    <w:lvl w:ilvl="3" w:tplc="04090001" w:tentative="1">
      <w:start w:val="1"/>
      <w:numFmt w:val="bullet"/>
      <w:lvlText w:val=""/>
      <w:lvlJc w:val="left"/>
      <w:pPr>
        <w:ind w:left="2397" w:hanging="360"/>
      </w:pPr>
      <w:rPr>
        <w:rFonts w:ascii="Symbol" w:hAnsi="Symbol" w:hint="default"/>
      </w:rPr>
    </w:lvl>
    <w:lvl w:ilvl="4" w:tplc="04090003" w:tentative="1">
      <w:start w:val="1"/>
      <w:numFmt w:val="bullet"/>
      <w:lvlText w:val="o"/>
      <w:lvlJc w:val="left"/>
      <w:pPr>
        <w:ind w:left="3117" w:hanging="360"/>
      </w:pPr>
      <w:rPr>
        <w:rFonts w:ascii="Courier New" w:hAnsi="Courier New" w:cs="Courier New" w:hint="default"/>
      </w:rPr>
    </w:lvl>
    <w:lvl w:ilvl="5" w:tplc="04090005" w:tentative="1">
      <w:start w:val="1"/>
      <w:numFmt w:val="bullet"/>
      <w:lvlText w:val=""/>
      <w:lvlJc w:val="left"/>
      <w:pPr>
        <w:ind w:left="3837" w:hanging="360"/>
      </w:pPr>
      <w:rPr>
        <w:rFonts w:ascii="Wingdings" w:hAnsi="Wingdings" w:hint="default"/>
      </w:rPr>
    </w:lvl>
    <w:lvl w:ilvl="6" w:tplc="04090001" w:tentative="1">
      <w:start w:val="1"/>
      <w:numFmt w:val="bullet"/>
      <w:lvlText w:val=""/>
      <w:lvlJc w:val="left"/>
      <w:pPr>
        <w:ind w:left="4557" w:hanging="360"/>
      </w:pPr>
      <w:rPr>
        <w:rFonts w:ascii="Symbol" w:hAnsi="Symbol" w:hint="default"/>
      </w:rPr>
    </w:lvl>
    <w:lvl w:ilvl="7" w:tplc="04090003" w:tentative="1">
      <w:start w:val="1"/>
      <w:numFmt w:val="bullet"/>
      <w:lvlText w:val="o"/>
      <w:lvlJc w:val="left"/>
      <w:pPr>
        <w:ind w:left="5277" w:hanging="360"/>
      </w:pPr>
      <w:rPr>
        <w:rFonts w:ascii="Courier New" w:hAnsi="Courier New" w:cs="Courier New" w:hint="default"/>
      </w:rPr>
    </w:lvl>
    <w:lvl w:ilvl="8" w:tplc="04090005" w:tentative="1">
      <w:start w:val="1"/>
      <w:numFmt w:val="bullet"/>
      <w:lvlText w:val=""/>
      <w:lvlJc w:val="left"/>
      <w:pPr>
        <w:ind w:left="5997" w:hanging="360"/>
      </w:pPr>
      <w:rPr>
        <w:rFonts w:ascii="Wingdings" w:hAnsi="Wingdings" w:hint="default"/>
      </w:rPr>
    </w:lvl>
  </w:abstractNum>
  <w:abstractNum w:abstractNumId="3" w15:restartNumberingAfterBreak="0">
    <w:nsid w:val="65843BAB"/>
    <w:multiLevelType w:val="hybridMultilevel"/>
    <w:tmpl w:val="1BD060B8"/>
    <w:lvl w:ilvl="0" w:tplc="3C32D31A">
      <w:start w:val="1"/>
      <w:numFmt w:val="hebrew1"/>
      <w:lvlText w:val="%1."/>
      <w:lvlJc w:val="left"/>
      <w:pPr>
        <w:ind w:left="19" w:hanging="360"/>
      </w:pPr>
      <w:rPr>
        <w:rFonts w:hint="default"/>
      </w:rPr>
    </w:lvl>
    <w:lvl w:ilvl="1" w:tplc="04090019" w:tentative="1">
      <w:start w:val="1"/>
      <w:numFmt w:val="lowerLetter"/>
      <w:lvlText w:val="%2."/>
      <w:lvlJc w:val="left"/>
      <w:pPr>
        <w:ind w:left="739" w:hanging="360"/>
      </w:pPr>
    </w:lvl>
    <w:lvl w:ilvl="2" w:tplc="0409001B" w:tentative="1">
      <w:start w:val="1"/>
      <w:numFmt w:val="lowerRoman"/>
      <w:lvlText w:val="%3."/>
      <w:lvlJc w:val="right"/>
      <w:pPr>
        <w:ind w:left="1459" w:hanging="180"/>
      </w:pPr>
    </w:lvl>
    <w:lvl w:ilvl="3" w:tplc="0409000F" w:tentative="1">
      <w:start w:val="1"/>
      <w:numFmt w:val="decimal"/>
      <w:lvlText w:val="%4."/>
      <w:lvlJc w:val="left"/>
      <w:pPr>
        <w:ind w:left="2179" w:hanging="360"/>
      </w:pPr>
    </w:lvl>
    <w:lvl w:ilvl="4" w:tplc="04090019" w:tentative="1">
      <w:start w:val="1"/>
      <w:numFmt w:val="lowerLetter"/>
      <w:lvlText w:val="%5."/>
      <w:lvlJc w:val="left"/>
      <w:pPr>
        <w:ind w:left="2899" w:hanging="360"/>
      </w:pPr>
    </w:lvl>
    <w:lvl w:ilvl="5" w:tplc="0409001B" w:tentative="1">
      <w:start w:val="1"/>
      <w:numFmt w:val="lowerRoman"/>
      <w:lvlText w:val="%6."/>
      <w:lvlJc w:val="right"/>
      <w:pPr>
        <w:ind w:left="3619" w:hanging="180"/>
      </w:pPr>
    </w:lvl>
    <w:lvl w:ilvl="6" w:tplc="0409000F" w:tentative="1">
      <w:start w:val="1"/>
      <w:numFmt w:val="decimal"/>
      <w:lvlText w:val="%7."/>
      <w:lvlJc w:val="left"/>
      <w:pPr>
        <w:ind w:left="4339" w:hanging="360"/>
      </w:pPr>
    </w:lvl>
    <w:lvl w:ilvl="7" w:tplc="04090019" w:tentative="1">
      <w:start w:val="1"/>
      <w:numFmt w:val="lowerLetter"/>
      <w:lvlText w:val="%8."/>
      <w:lvlJc w:val="left"/>
      <w:pPr>
        <w:ind w:left="5059" w:hanging="360"/>
      </w:pPr>
    </w:lvl>
    <w:lvl w:ilvl="8" w:tplc="0409001B" w:tentative="1">
      <w:start w:val="1"/>
      <w:numFmt w:val="lowerRoman"/>
      <w:lvlText w:val="%9."/>
      <w:lvlJc w:val="right"/>
      <w:pPr>
        <w:ind w:left="5779" w:hanging="180"/>
      </w:pPr>
    </w:lvl>
  </w:abstractNum>
  <w:num w:numId="1" w16cid:durableId="419758518">
    <w:abstractNumId w:val="1"/>
  </w:num>
  <w:num w:numId="2" w16cid:durableId="33971030">
    <w:abstractNumId w:val="2"/>
  </w:num>
  <w:num w:numId="3" w16cid:durableId="1633099299">
    <w:abstractNumId w:val="0"/>
  </w:num>
  <w:num w:numId="4" w16cid:durableId="102151702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417A"/>
    <w:rsid w:val="00000074"/>
    <w:rsid w:val="000138C0"/>
    <w:rsid w:val="00013D19"/>
    <w:rsid w:val="000554AD"/>
    <w:rsid w:val="00073B86"/>
    <w:rsid w:val="00081506"/>
    <w:rsid w:val="000A4522"/>
    <w:rsid w:val="000A7A78"/>
    <w:rsid w:val="000B102D"/>
    <w:rsid w:val="000B2659"/>
    <w:rsid w:val="000B67C5"/>
    <w:rsid w:val="000C69A7"/>
    <w:rsid w:val="000D708E"/>
    <w:rsid w:val="000F61C3"/>
    <w:rsid w:val="000F62A1"/>
    <w:rsid w:val="00115CB7"/>
    <w:rsid w:val="0013765C"/>
    <w:rsid w:val="00150FD8"/>
    <w:rsid w:val="001571C9"/>
    <w:rsid w:val="001811D6"/>
    <w:rsid w:val="001A6B02"/>
    <w:rsid w:val="001B2706"/>
    <w:rsid w:val="001B2F42"/>
    <w:rsid w:val="00216C5C"/>
    <w:rsid w:val="00242134"/>
    <w:rsid w:val="00274503"/>
    <w:rsid w:val="00283C31"/>
    <w:rsid w:val="002B2A58"/>
    <w:rsid w:val="00326999"/>
    <w:rsid w:val="00363A05"/>
    <w:rsid w:val="00370726"/>
    <w:rsid w:val="003C6E06"/>
    <w:rsid w:val="00406572"/>
    <w:rsid w:val="00423244"/>
    <w:rsid w:val="004679D2"/>
    <w:rsid w:val="00481F16"/>
    <w:rsid w:val="004C23B4"/>
    <w:rsid w:val="004D36E8"/>
    <w:rsid w:val="004E417A"/>
    <w:rsid w:val="004E68E2"/>
    <w:rsid w:val="00502C41"/>
    <w:rsid w:val="00573FC4"/>
    <w:rsid w:val="0057492F"/>
    <w:rsid w:val="00591F6A"/>
    <w:rsid w:val="005971F7"/>
    <w:rsid w:val="005B1012"/>
    <w:rsid w:val="005B7E93"/>
    <w:rsid w:val="005E46DA"/>
    <w:rsid w:val="005E7B3E"/>
    <w:rsid w:val="00600151"/>
    <w:rsid w:val="00607E95"/>
    <w:rsid w:val="00653ACD"/>
    <w:rsid w:val="00656442"/>
    <w:rsid w:val="00677EE3"/>
    <w:rsid w:val="00687CFE"/>
    <w:rsid w:val="006C1D71"/>
    <w:rsid w:val="006C5A0F"/>
    <w:rsid w:val="006D5A0B"/>
    <w:rsid w:val="006E0949"/>
    <w:rsid w:val="006E14CC"/>
    <w:rsid w:val="006E4829"/>
    <w:rsid w:val="007438A6"/>
    <w:rsid w:val="00753CF7"/>
    <w:rsid w:val="00774E3C"/>
    <w:rsid w:val="00787A17"/>
    <w:rsid w:val="007A1D76"/>
    <w:rsid w:val="007B5AF1"/>
    <w:rsid w:val="007C7B5F"/>
    <w:rsid w:val="007D17B4"/>
    <w:rsid w:val="007D79BB"/>
    <w:rsid w:val="0082728F"/>
    <w:rsid w:val="008416EC"/>
    <w:rsid w:val="0085323E"/>
    <w:rsid w:val="00856113"/>
    <w:rsid w:val="008873BE"/>
    <w:rsid w:val="00895455"/>
    <w:rsid w:val="008C154B"/>
    <w:rsid w:val="008C2172"/>
    <w:rsid w:val="009621DC"/>
    <w:rsid w:val="0097392C"/>
    <w:rsid w:val="009A420C"/>
    <w:rsid w:val="009C0E57"/>
    <w:rsid w:val="009C5BBE"/>
    <w:rsid w:val="009D3160"/>
    <w:rsid w:val="009E6FA0"/>
    <w:rsid w:val="00A17DB4"/>
    <w:rsid w:val="00A54893"/>
    <w:rsid w:val="00A614E1"/>
    <w:rsid w:val="00A72D3E"/>
    <w:rsid w:val="00A862DB"/>
    <w:rsid w:val="00AB3431"/>
    <w:rsid w:val="00AC3B75"/>
    <w:rsid w:val="00AD0ECD"/>
    <w:rsid w:val="00B0257B"/>
    <w:rsid w:val="00B5174C"/>
    <w:rsid w:val="00B74456"/>
    <w:rsid w:val="00C044B5"/>
    <w:rsid w:val="00C15EEE"/>
    <w:rsid w:val="00C1671C"/>
    <w:rsid w:val="00C72439"/>
    <w:rsid w:val="00CB6498"/>
    <w:rsid w:val="00CC013A"/>
    <w:rsid w:val="00CD68C1"/>
    <w:rsid w:val="00CF09BB"/>
    <w:rsid w:val="00CF3F08"/>
    <w:rsid w:val="00D17140"/>
    <w:rsid w:val="00D24D53"/>
    <w:rsid w:val="00D40365"/>
    <w:rsid w:val="00D755BA"/>
    <w:rsid w:val="00DA3DBD"/>
    <w:rsid w:val="00DB557E"/>
    <w:rsid w:val="00DE1793"/>
    <w:rsid w:val="00DE7B68"/>
    <w:rsid w:val="00E24B26"/>
    <w:rsid w:val="00E64A7C"/>
    <w:rsid w:val="00E7759C"/>
    <w:rsid w:val="00E83646"/>
    <w:rsid w:val="00E86962"/>
    <w:rsid w:val="00E90F21"/>
    <w:rsid w:val="00EB01BB"/>
    <w:rsid w:val="00EE5504"/>
    <w:rsid w:val="00F30222"/>
    <w:rsid w:val="00F37546"/>
    <w:rsid w:val="00F507A1"/>
    <w:rsid w:val="00F6346B"/>
    <w:rsid w:val="00F64A83"/>
    <w:rsid w:val="00F8447B"/>
    <w:rsid w:val="00FA5AEA"/>
    <w:rsid w:val="00FD5424"/>
  </w:rsids>
  <m:mathPr>
    <m:mathFont m:val="Cambria Math"/>
    <m:brkBin m:val="before"/>
    <m:brkBinSub m:val="--"/>
    <m:smallFrac/>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D85E21"/>
  <w15:docId w15:val="{1DCDF238-60B3-422C-ADCC-45C19D2AF2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Arial"/>
        <w:lang w:val="en-US" w:eastAsia="en-US" w:bidi="he-I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B2706"/>
    <w:pPr>
      <w:bidi/>
      <w:spacing w:after="200" w:line="276" w:lineRule="auto"/>
    </w:pPr>
    <w:rPr>
      <w:sz w:val="22"/>
      <w:szCs w:val="22"/>
    </w:rPr>
  </w:style>
  <w:style w:type="paragraph" w:styleId="9">
    <w:name w:val="heading 9"/>
    <w:basedOn w:val="a"/>
    <w:next w:val="a"/>
    <w:link w:val="90"/>
    <w:qFormat/>
    <w:rsid w:val="004E417A"/>
    <w:pPr>
      <w:keepNext/>
      <w:spacing w:after="0" w:line="240" w:lineRule="auto"/>
      <w:outlineLvl w:val="8"/>
    </w:pPr>
    <w:rPr>
      <w:rFonts w:ascii="Tahoma" w:eastAsia="Times New Roman" w:hAnsi="Tahoma" w:cs="David"/>
      <w:sz w:val="24"/>
      <w:szCs w:val="24"/>
      <w:u w:val="single"/>
      <w:lang w:eastAsia="he-IL"/>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895455"/>
    <w:pPr>
      <w:spacing w:after="0" w:line="240" w:lineRule="auto"/>
    </w:pPr>
    <w:rPr>
      <w:rFonts w:ascii="Tahoma" w:hAnsi="Tahoma" w:cs="Tahoma"/>
      <w:sz w:val="16"/>
      <w:szCs w:val="16"/>
    </w:rPr>
  </w:style>
  <w:style w:type="character" w:customStyle="1" w:styleId="a4">
    <w:name w:val="טקסט בלונים תו"/>
    <w:link w:val="a3"/>
    <w:uiPriority w:val="99"/>
    <w:semiHidden/>
    <w:rsid w:val="00895455"/>
    <w:rPr>
      <w:rFonts w:ascii="Tahoma" w:hAnsi="Tahoma" w:cs="Tahoma"/>
      <w:sz w:val="16"/>
      <w:szCs w:val="16"/>
    </w:rPr>
  </w:style>
  <w:style w:type="paragraph" w:styleId="a5">
    <w:name w:val="header"/>
    <w:basedOn w:val="a"/>
    <w:link w:val="a6"/>
    <w:uiPriority w:val="99"/>
    <w:unhideWhenUsed/>
    <w:rsid w:val="006E14CC"/>
    <w:pPr>
      <w:tabs>
        <w:tab w:val="center" w:pos="4153"/>
        <w:tab w:val="right" w:pos="8306"/>
      </w:tabs>
      <w:spacing w:after="0" w:line="240" w:lineRule="auto"/>
    </w:pPr>
  </w:style>
  <w:style w:type="character" w:customStyle="1" w:styleId="a6">
    <w:name w:val="כותרת עליונה תו"/>
    <w:basedOn w:val="a0"/>
    <w:link w:val="a5"/>
    <w:uiPriority w:val="99"/>
    <w:rsid w:val="006E14CC"/>
  </w:style>
  <w:style w:type="paragraph" w:styleId="a7">
    <w:name w:val="footer"/>
    <w:basedOn w:val="a"/>
    <w:link w:val="a8"/>
    <w:uiPriority w:val="99"/>
    <w:unhideWhenUsed/>
    <w:rsid w:val="006E14CC"/>
    <w:pPr>
      <w:tabs>
        <w:tab w:val="center" w:pos="4153"/>
        <w:tab w:val="right" w:pos="8306"/>
      </w:tabs>
      <w:spacing w:after="0" w:line="240" w:lineRule="auto"/>
    </w:pPr>
  </w:style>
  <w:style w:type="character" w:customStyle="1" w:styleId="a8">
    <w:name w:val="כותרת תחתונה תו"/>
    <w:basedOn w:val="a0"/>
    <w:link w:val="a7"/>
    <w:uiPriority w:val="99"/>
    <w:rsid w:val="006E14CC"/>
  </w:style>
  <w:style w:type="character" w:styleId="Hyperlink">
    <w:name w:val="Hyperlink"/>
    <w:uiPriority w:val="99"/>
    <w:unhideWhenUsed/>
    <w:rsid w:val="00687CFE"/>
    <w:rPr>
      <w:color w:val="0000FF"/>
      <w:u w:val="single"/>
    </w:rPr>
  </w:style>
  <w:style w:type="character" w:customStyle="1" w:styleId="90">
    <w:name w:val="כותרת 9 תו"/>
    <w:basedOn w:val="a0"/>
    <w:link w:val="9"/>
    <w:rsid w:val="004E417A"/>
    <w:rPr>
      <w:rFonts w:ascii="Tahoma" w:eastAsia="Times New Roman" w:hAnsi="Tahoma" w:cs="David"/>
      <w:sz w:val="24"/>
      <w:szCs w:val="24"/>
      <w:u w:val="single"/>
      <w:lang w:eastAsia="he-IL"/>
    </w:rPr>
  </w:style>
  <w:style w:type="paragraph" w:styleId="a9">
    <w:name w:val="Title"/>
    <w:basedOn w:val="a"/>
    <w:link w:val="aa"/>
    <w:qFormat/>
    <w:rsid w:val="004E417A"/>
    <w:pPr>
      <w:spacing w:after="0" w:line="240" w:lineRule="auto"/>
      <w:jc w:val="center"/>
    </w:pPr>
    <w:rPr>
      <w:rFonts w:ascii="Tahoma" w:eastAsia="Times New Roman" w:hAnsi="Tahoma" w:cs="Tahoma"/>
      <w:sz w:val="36"/>
      <w:szCs w:val="36"/>
      <w:u w:val="single"/>
      <w:lang w:eastAsia="he-IL"/>
    </w:rPr>
  </w:style>
  <w:style w:type="character" w:customStyle="1" w:styleId="aa">
    <w:name w:val="כותרת טקסט תו"/>
    <w:basedOn w:val="a0"/>
    <w:link w:val="a9"/>
    <w:rsid w:val="004E417A"/>
    <w:rPr>
      <w:rFonts w:ascii="Tahoma" w:eastAsia="Times New Roman" w:hAnsi="Tahoma" w:cs="Tahoma"/>
      <w:sz w:val="36"/>
      <w:szCs w:val="36"/>
      <w:u w:val="single"/>
      <w:lang w:eastAsia="he-IL"/>
    </w:rPr>
  </w:style>
  <w:style w:type="paragraph" w:styleId="ab">
    <w:name w:val="List Paragraph"/>
    <w:basedOn w:val="a"/>
    <w:uiPriority w:val="34"/>
    <w:qFormat/>
    <w:rsid w:val="000A4522"/>
    <w:pPr>
      <w:ind w:left="720"/>
      <w:contextualSpacing/>
    </w:pPr>
    <w:rPr>
      <w:rFonts w:asciiTheme="minorHAnsi" w:eastAsiaTheme="minorEastAsia" w:hAnsiTheme="minorHAnsi" w:cstheme="minorBidi"/>
    </w:rPr>
  </w:style>
  <w:style w:type="character" w:customStyle="1" w:styleId="1">
    <w:name w:val="אזכור לא מזוהה1"/>
    <w:basedOn w:val="a0"/>
    <w:uiPriority w:val="99"/>
    <w:semiHidden/>
    <w:unhideWhenUsed/>
    <w:rsid w:val="00787A1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668288">
      <w:bodyDiv w:val="1"/>
      <w:marLeft w:val="0"/>
      <w:marRight w:val="0"/>
      <w:marTop w:val="0"/>
      <w:marBottom w:val="0"/>
      <w:divBdr>
        <w:top w:val="none" w:sz="0" w:space="0" w:color="auto"/>
        <w:left w:val="none" w:sz="0" w:space="0" w:color="auto"/>
        <w:bottom w:val="none" w:sz="0" w:space="0" w:color="auto"/>
        <w:right w:val="none" w:sz="0" w:space="0" w:color="auto"/>
      </w:divBdr>
    </w:div>
    <w:div w:id="4221883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www.sdotnegev.org.il/556/" TargetMode="External"/><Relationship Id="rId2" Type="http://schemas.openxmlformats.org/officeDocument/2006/relationships/customXml" Target="../customXml/item2.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dotnegev.org.il/556/" TargetMode="External"/><Relationship Id="rId5" Type="http://schemas.openxmlformats.org/officeDocument/2006/relationships/numbering" Target="numbering.xml"/><Relationship Id="rId15" Type="http://schemas.openxmlformats.org/officeDocument/2006/relationships/fontTable" Target="fontTa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1" Type="http://schemas.openxmlformats.org/officeDocument/2006/relationships/hyperlink" Target="mailto:nomi@sdotnegev.org.i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1504;&#1493;&#1512;&#1497;&#1514;&#1499;&#1492;&#1503;-&#1495;&#1491;&#1488;&#1491;\OneDrive%20-%20Sdot%20Negev%20(moatza%20ezorit)\&#1502;&#1505;&#1502;&#1499;&#1497;&#1501;\&#1500;&#1493;&#1490;&#1493;.dotx"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ct:contentTypeSchema xmlns:ct="http://schemas.microsoft.com/office/2006/metadata/contentType" xmlns:ma="http://schemas.microsoft.com/office/2006/metadata/properties/metaAttributes" ct:_="" ma:_="" ma:contentTypeName="מסמך" ma:contentTypeID="0x0101005604BC774BFDB54E85D8A9CF8656C356" ma:contentTypeVersion="16" ma:contentTypeDescription="צור מסמך חדש." ma:contentTypeScope="" ma:versionID="69838677e45e50a3343bd5ac2f3bcc15">
  <xsd:schema xmlns:xsd="http://www.w3.org/2001/XMLSchema" xmlns:xs="http://www.w3.org/2001/XMLSchema" xmlns:p="http://schemas.microsoft.com/office/2006/metadata/properties" xmlns:ns2="efa7ad61-7727-4ab7-b6d8-34b4b4c58a79" xmlns:ns3="92747150-93e6-43b4-b9ff-cde98164b663" targetNamespace="http://schemas.microsoft.com/office/2006/metadata/properties" ma:root="true" ma:fieldsID="89ece2883d80a543032ec2c96ca7b972" ns2:_="" ns3:_="">
    <xsd:import namespace="efa7ad61-7727-4ab7-b6d8-34b4b4c58a79"/>
    <xsd:import namespace="92747150-93e6-43b4-b9ff-cde98164b66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GenerationTime" minOccurs="0"/>
                <xsd:element ref="ns2:MediaServiceEventHashCode" minOccurs="0"/>
                <xsd:element ref="ns2:MediaLengthInSeconds" minOccurs="0"/>
                <xsd:element ref="ns2:MediaServiceDateTaken" minOccurs="0"/>
                <xsd:element ref="ns3:TaxCatchAll" minOccurs="0"/>
                <xsd:element ref="ns2:lcf76f155ced4ddcb4097134ff3c332f" minOccurs="0"/>
                <xsd:element ref="ns2:MediaServiceOCR"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fa7ad61-7727-4ab7-b6d8-34b4b4c58a7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MediaServiceDateTaken" ma:index="15" nillable="true" ma:displayName="MediaServiceDateTaken" ma:hidden="true" ma:indexed="true" ma:internalName="MediaServiceDateTaken" ma:readOnly="true">
      <xsd:simpleType>
        <xsd:restriction base="dms:Text"/>
      </xsd:simpleType>
    </xsd:element>
    <xsd:element name="lcf76f155ced4ddcb4097134ff3c332f" ma:index="18" nillable="true" ma:taxonomy="true" ma:internalName="lcf76f155ced4ddcb4097134ff3c332f" ma:taxonomyFieldName="MediaServiceImageTags" ma:displayName="תגיות תמונה" ma:readOnly="false" ma:fieldId="{5cf76f15-5ced-4ddc-b409-7134ff3c332f}" ma:taxonomyMulti="true" ma:sspId="df711958-445f-4d4f-8dc2-361d18137cf3"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2747150-93e6-43b4-b9ff-cde98164b663" elementFormDefault="qualified">
    <xsd:import namespace="http://schemas.microsoft.com/office/2006/documentManagement/types"/>
    <xsd:import namespace="http://schemas.microsoft.com/office/infopath/2007/PartnerControls"/>
    <xsd:element name="TaxCatchAll" ma:index="16" nillable="true" ma:displayName="Taxonomy Catch All Column" ma:hidden="true" ma:list="{eeff7f2d-b786-4599-8ade-4bf8f0548bb2}" ma:internalName="TaxCatchAll" ma:showField="CatchAllData" ma:web="92747150-93e6-43b4-b9ff-cde98164b663">
      <xsd:complexType>
        <xsd:complexContent>
          <xsd:extension base="dms:MultiChoiceLookup">
            <xsd:sequence>
              <xsd:element name="Value" type="dms:Lookup" maxOccurs="unbounded" minOccurs="0" nillable="true"/>
            </xsd:sequence>
          </xsd:extension>
        </xsd:complexContent>
      </xsd:complexType>
    </xsd:element>
    <xsd:element name="SharedWithUsers" ma:index="20" nillable="true" ma:displayName="משותף עם"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1" nillable="true" ma:displayName="משותף עם פרטים"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סוג תוכן"/>
        <xsd:element ref="dc:title" minOccurs="0" maxOccurs="1" ma:index="4" ma:displayName="כותרת"/>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efa7ad61-7727-4ab7-b6d8-34b4b4c58a79">
      <Terms xmlns="http://schemas.microsoft.com/office/infopath/2007/PartnerControls"/>
    </lcf76f155ced4ddcb4097134ff3c332f>
    <TaxCatchAll xmlns="92747150-93e6-43b4-b9ff-cde98164b663" xsi:nil="true"/>
  </documentManagement>
</p:properties>
</file>

<file path=customXml/itemProps1.xml><?xml version="1.0" encoding="utf-8"?>
<ds:datastoreItem xmlns:ds="http://schemas.openxmlformats.org/officeDocument/2006/customXml" ds:itemID="{50561432-3D38-4E94-BD37-769CB03102BA}">
  <ds:schemaRefs>
    <ds:schemaRef ds:uri="http://schemas.openxmlformats.org/officeDocument/2006/bibliography"/>
  </ds:schemaRefs>
</ds:datastoreItem>
</file>

<file path=customXml/itemProps2.xml><?xml version="1.0" encoding="utf-8"?>
<ds:datastoreItem xmlns:ds="http://schemas.openxmlformats.org/officeDocument/2006/customXml" ds:itemID="{BEAAC1C7-49D2-40CD-8650-F2C533BC172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fa7ad61-7727-4ab7-b6d8-34b4b4c58a79"/>
    <ds:schemaRef ds:uri="92747150-93e6-43b4-b9ff-cde98164b66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BF1AE8A-7F26-48B6-B104-D73AA838A19A}">
  <ds:schemaRefs>
    <ds:schemaRef ds:uri="http://schemas.microsoft.com/sharepoint/v3/contenttype/forms"/>
  </ds:schemaRefs>
</ds:datastoreItem>
</file>

<file path=customXml/itemProps4.xml><?xml version="1.0" encoding="utf-8"?>
<ds:datastoreItem xmlns:ds="http://schemas.openxmlformats.org/officeDocument/2006/customXml" ds:itemID="{BE79F5AF-672E-4655-A581-0909F005B0CE}">
  <ds:schemaRefs>
    <ds:schemaRef ds:uri="http://schemas.microsoft.com/office/2006/metadata/properties"/>
    <ds:schemaRef ds:uri="http://schemas.microsoft.com/office/infopath/2007/PartnerControls"/>
    <ds:schemaRef ds:uri="efa7ad61-7727-4ab7-b6d8-34b4b4c58a79"/>
    <ds:schemaRef ds:uri="92747150-93e6-43b4-b9ff-cde98164b663"/>
  </ds:schemaRefs>
</ds:datastoreItem>
</file>

<file path=docProps/app.xml><?xml version="1.0" encoding="utf-8"?>
<Properties xmlns="http://schemas.openxmlformats.org/officeDocument/2006/extended-properties" xmlns:vt="http://schemas.openxmlformats.org/officeDocument/2006/docPropsVTypes">
  <Template>לוגו.dotx</Template>
  <TotalTime>0</TotalTime>
  <Pages>2</Pages>
  <Words>501</Words>
  <Characters>2507</Characters>
  <Application>Microsoft Office Word</Application>
  <DocSecurity>0</DocSecurity>
  <Lines>20</Lines>
  <Paragraphs>6</Paragraphs>
  <ScaleCrop>false</ScaleCrop>
  <HeadingPairs>
    <vt:vector size="2" baseType="variant">
      <vt:variant>
        <vt:lpstr>שם</vt:lpstr>
      </vt:variant>
      <vt:variant>
        <vt:i4>1</vt:i4>
      </vt:variant>
    </vt:vector>
  </HeadingPairs>
  <TitlesOfParts>
    <vt:vector size="1" baseType="lpstr">
      <vt:lpstr/>
    </vt:vector>
  </TitlesOfParts>
  <Company/>
  <LinksUpToDate>false</LinksUpToDate>
  <CharactersWithSpaces>3002</CharactersWithSpaces>
  <SharedDoc>false</SharedDoc>
  <HLinks>
    <vt:vector size="6" baseType="variant">
      <vt:variant>
        <vt:i4>3080270</vt:i4>
      </vt:variant>
      <vt:variant>
        <vt:i4>0</vt:i4>
      </vt:variant>
      <vt:variant>
        <vt:i4>0</vt:i4>
      </vt:variant>
      <vt:variant>
        <vt:i4>5</vt:i4>
      </vt:variant>
      <vt:variant>
        <vt:lpwstr>mailto:nomi@sdotnegev.org.il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nurit</dc:creator>
  <cp:lastModifiedBy>חופית לוי</cp:lastModifiedBy>
  <cp:revision>2</cp:revision>
  <cp:lastPrinted>2023-01-25T08:57:00Z</cp:lastPrinted>
  <dcterms:created xsi:type="dcterms:W3CDTF">2024-04-03T08:57:00Z</dcterms:created>
  <dcterms:modified xsi:type="dcterms:W3CDTF">2024-04-03T08:57:00Z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0x0101005604BC774BFDB54E85D8A9CF8656C356</vt:lpwstr>
  </property>
  <property fmtid="{D5CDD505-2E9C-101B-9397-08002B2CF9AE}" pid="3" name="Order">
    <vt:r8>10678000</vt:r8>
  </property>
</Properties>
</file>