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5B9ED" w14:textId="77777777" w:rsidR="00054F9E" w:rsidRDefault="00054F9E" w:rsidP="00CA1600">
      <w:pPr>
        <w:spacing w:line="360" w:lineRule="auto"/>
        <w:jc w:val="right"/>
        <w:rPr>
          <w:rFonts w:ascii="David" w:eastAsia="Calibri" w:hAnsi="David" w:cs="David"/>
          <w:sz w:val="28"/>
          <w:szCs w:val="28"/>
          <w:rtl/>
        </w:rPr>
      </w:pPr>
    </w:p>
    <w:p w14:paraId="33FE316C" w14:textId="192FE876" w:rsidR="00CA1600" w:rsidRPr="00CA1600" w:rsidRDefault="00CA1600" w:rsidP="00CA1600">
      <w:pPr>
        <w:spacing w:line="360" w:lineRule="auto"/>
        <w:jc w:val="right"/>
        <w:rPr>
          <w:rFonts w:ascii="David" w:eastAsia="Calibri" w:hAnsi="David" w:cs="David"/>
          <w:sz w:val="28"/>
          <w:szCs w:val="28"/>
          <w:rtl/>
        </w:rPr>
      </w:pPr>
      <w:r w:rsidRPr="00CA1600">
        <w:rPr>
          <w:rFonts w:ascii="David" w:eastAsia="Calibri" w:hAnsi="David" w:cs="David" w:hint="cs"/>
          <w:sz w:val="28"/>
          <w:szCs w:val="28"/>
          <w:rtl/>
        </w:rPr>
        <w:t>מאי 2024</w:t>
      </w:r>
    </w:p>
    <w:p w14:paraId="35EB450E" w14:textId="77777777" w:rsidR="00054F9E" w:rsidRPr="002500B0" w:rsidRDefault="00054F9E" w:rsidP="00054F9E">
      <w:pPr>
        <w:spacing w:line="360" w:lineRule="auto"/>
        <w:jc w:val="center"/>
        <w:rPr>
          <w:rFonts w:ascii="David" w:eastAsia="Calibri" w:hAnsi="David" w:cs="David"/>
          <w:b/>
          <w:bCs/>
          <w:sz w:val="32"/>
          <w:szCs w:val="32"/>
          <w:u w:val="single"/>
          <w:rtl/>
        </w:rPr>
      </w:pPr>
      <w:r w:rsidRPr="002500B0">
        <w:rPr>
          <w:rFonts w:ascii="David" w:eastAsia="Calibri" w:hAnsi="David" w:cs="David" w:hint="cs"/>
          <w:b/>
          <w:bCs/>
          <w:sz w:val="32"/>
          <w:szCs w:val="32"/>
          <w:u w:val="single"/>
          <w:rtl/>
        </w:rPr>
        <w:t>קול קורא</w:t>
      </w:r>
      <w:r w:rsidR="00195365" w:rsidRPr="002500B0">
        <w:rPr>
          <w:rFonts w:ascii="David" w:eastAsia="Calibri" w:hAnsi="David" w:cs="David" w:hint="cs"/>
          <w:b/>
          <w:bCs/>
          <w:sz w:val="32"/>
          <w:szCs w:val="32"/>
          <w:u w:val="single"/>
          <w:rtl/>
        </w:rPr>
        <w:t xml:space="preserve"> - </w:t>
      </w:r>
      <w:r w:rsidR="00585190" w:rsidRPr="002500B0">
        <w:rPr>
          <w:rFonts w:ascii="David" w:eastAsia="Calibri" w:hAnsi="David" w:cs="David"/>
          <w:b/>
          <w:bCs/>
          <w:sz w:val="32"/>
          <w:szCs w:val="32"/>
          <w:u w:val="single"/>
          <w:rtl/>
        </w:rPr>
        <w:t>חשב/ת - מנהל/ת חשבונות ראשי/ת</w:t>
      </w:r>
      <w:r w:rsidRPr="002500B0">
        <w:rPr>
          <w:rFonts w:ascii="David" w:eastAsia="Calibri" w:hAnsi="David" w:cs="David" w:hint="cs"/>
          <w:b/>
          <w:bCs/>
          <w:sz w:val="32"/>
          <w:szCs w:val="32"/>
          <w:u w:val="single"/>
          <w:rtl/>
        </w:rPr>
        <w:t xml:space="preserve"> בכיסופים</w:t>
      </w:r>
    </w:p>
    <w:p w14:paraId="0FF26B4E" w14:textId="42865157" w:rsidR="00585190" w:rsidRPr="00195365" w:rsidRDefault="00585190" w:rsidP="00054F9E">
      <w:pPr>
        <w:spacing w:line="360" w:lineRule="auto"/>
        <w:jc w:val="center"/>
        <w:rPr>
          <w:rFonts w:ascii="David" w:eastAsia="Calibri" w:hAnsi="David" w:cs="David"/>
          <w:rtl/>
        </w:rPr>
      </w:pPr>
      <w:r w:rsidRPr="00195365">
        <w:rPr>
          <w:rFonts w:ascii="David" w:eastAsia="Calibri" w:hAnsi="David" w:cs="David"/>
          <w:rtl/>
        </w:rPr>
        <w:t>אחריות על מערך הדוחות הפיננסים של הקיבוץ ובכלל זה דוחות של התאגידים העסקיים, כולל הדוח המאוחד. אחריות וניהול מערך הנהלת חשבונות כולל ניהול צוות הנה"ח. אחריות על מערך הדיווחים למוסדות הממשלתיים השונים. אחריות על מערכות המידע העסקי / ניהולי.</w:t>
      </w:r>
    </w:p>
    <w:p w14:paraId="620B4CDA" w14:textId="77777777" w:rsidR="00585190" w:rsidRPr="00195365" w:rsidRDefault="00585190" w:rsidP="00195365">
      <w:pPr>
        <w:spacing w:line="360" w:lineRule="auto"/>
        <w:rPr>
          <w:rFonts w:ascii="David" w:eastAsia="Calibri" w:hAnsi="David" w:cs="David"/>
          <w:rtl/>
        </w:rPr>
      </w:pPr>
    </w:p>
    <w:p w14:paraId="669025E7" w14:textId="27CA82B9" w:rsidR="00585190" w:rsidRPr="00195365" w:rsidRDefault="00585190" w:rsidP="00195365">
      <w:pPr>
        <w:spacing w:line="360" w:lineRule="auto"/>
        <w:rPr>
          <w:rFonts w:ascii="David" w:eastAsia="Calibri" w:hAnsi="David" w:cs="David"/>
          <w:b/>
          <w:bCs/>
          <w:rtl/>
        </w:rPr>
      </w:pPr>
      <w:r w:rsidRPr="00195365">
        <w:rPr>
          <w:rFonts w:ascii="David" w:eastAsia="Calibri" w:hAnsi="David" w:cs="David"/>
          <w:b/>
          <w:bCs/>
          <w:u w:val="single"/>
          <w:rtl/>
        </w:rPr>
        <w:t xml:space="preserve">מרכיבי התפקיד </w:t>
      </w:r>
      <w:r w:rsidR="00195365" w:rsidRPr="00195365">
        <w:rPr>
          <w:rFonts w:ascii="David" w:eastAsia="Calibri" w:hAnsi="David" w:cs="David"/>
          <w:b/>
          <w:bCs/>
          <w:u w:val="single"/>
        </w:rPr>
        <w:t>-</w:t>
      </w:r>
      <w:r w:rsidRPr="00195365">
        <w:rPr>
          <w:rFonts w:ascii="David" w:eastAsia="Calibri" w:hAnsi="David" w:cs="David"/>
          <w:b/>
          <w:bCs/>
          <w:u w:val="single"/>
          <w:rtl/>
        </w:rPr>
        <w:t xml:space="preserve"> פעילויות מרכזיות</w:t>
      </w:r>
      <w:r w:rsidR="00195365">
        <w:rPr>
          <w:rFonts w:ascii="David" w:eastAsia="Calibri" w:hAnsi="David" w:cs="David"/>
          <w:b/>
          <w:bCs/>
        </w:rPr>
        <w:t>:</w:t>
      </w:r>
      <w:r w:rsidRPr="00195365">
        <w:rPr>
          <w:rFonts w:ascii="David" w:eastAsia="Calibri" w:hAnsi="David" w:cs="David"/>
          <w:b/>
          <w:bCs/>
        </w:rPr>
        <w:t xml:space="preserve"> </w:t>
      </w:r>
    </w:p>
    <w:p w14:paraId="6867AEFB" w14:textId="4A510010" w:rsidR="00171625" w:rsidRDefault="00171625" w:rsidP="00171625">
      <w:pPr>
        <w:numPr>
          <w:ilvl w:val="0"/>
          <w:numId w:val="1"/>
        </w:numPr>
        <w:spacing w:line="360" w:lineRule="auto"/>
        <w:rPr>
          <w:rFonts w:ascii="David" w:eastAsia="Calibri" w:hAnsi="David" w:cs="David"/>
        </w:rPr>
      </w:pPr>
      <w:r>
        <w:rPr>
          <w:rFonts w:ascii="David" w:eastAsia="Calibri" w:hAnsi="David" w:cs="David" w:hint="cs"/>
          <w:rtl/>
        </w:rPr>
        <w:t>הכנת תכנית שנתית ו</w:t>
      </w:r>
      <w:r w:rsidR="00585190" w:rsidRPr="00171625">
        <w:rPr>
          <w:rFonts w:ascii="David" w:eastAsia="Calibri" w:hAnsi="David" w:cs="David"/>
          <w:rtl/>
        </w:rPr>
        <w:t>דוחות פיננסים של הקיבוץ ודוחות התאגידים העסקיים, אחריות על הדוחות הכספיים ש</w:t>
      </w:r>
      <w:r>
        <w:rPr>
          <w:rFonts w:ascii="David" w:eastAsia="Calibri" w:hAnsi="David" w:cs="David"/>
          <w:rtl/>
        </w:rPr>
        <w:t>ל המשק וכל התאגידים וחברות הבנו</w:t>
      </w:r>
      <w:r>
        <w:rPr>
          <w:rFonts w:ascii="David" w:eastAsia="Calibri" w:hAnsi="David" w:cs="David" w:hint="cs"/>
          <w:rtl/>
        </w:rPr>
        <w:t>ת.</w:t>
      </w:r>
    </w:p>
    <w:p w14:paraId="17FA04D6" w14:textId="264F1D5C" w:rsidR="00585190" w:rsidRPr="00171625" w:rsidRDefault="00171625" w:rsidP="00195365">
      <w:pPr>
        <w:numPr>
          <w:ilvl w:val="0"/>
          <w:numId w:val="1"/>
        </w:numPr>
        <w:spacing w:line="360" w:lineRule="auto"/>
        <w:rPr>
          <w:rFonts w:ascii="David" w:eastAsia="Calibri" w:hAnsi="David" w:cs="David"/>
        </w:rPr>
      </w:pPr>
      <w:r w:rsidRPr="00171625">
        <w:rPr>
          <w:rFonts w:ascii="David" w:eastAsia="Calibri" w:hAnsi="David" w:cs="David"/>
          <w:rtl/>
        </w:rPr>
        <w:t>אחריות לקשר מול רואי החשבון</w:t>
      </w:r>
      <w:r w:rsidRPr="00171625">
        <w:rPr>
          <w:rFonts w:ascii="David" w:eastAsia="Calibri" w:hAnsi="David" w:cs="David" w:hint="cs"/>
          <w:rtl/>
        </w:rPr>
        <w:t xml:space="preserve"> </w:t>
      </w:r>
      <w:r>
        <w:rPr>
          <w:rFonts w:ascii="David" w:eastAsia="Calibri" w:hAnsi="David" w:cs="David" w:hint="cs"/>
          <w:rtl/>
        </w:rPr>
        <w:t>ו</w:t>
      </w:r>
      <w:r w:rsidR="00195365" w:rsidRPr="00171625">
        <w:rPr>
          <w:rFonts w:ascii="David" w:eastAsia="Calibri" w:hAnsi="David" w:cs="David"/>
          <w:rtl/>
        </w:rPr>
        <w:t xml:space="preserve">הכנת פרוט </w:t>
      </w:r>
      <w:r w:rsidR="00585190" w:rsidRPr="00171625">
        <w:rPr>
          <w:rFonts w:ascii="David" w:eastAsia="Calibri" w:hAnsi="David" w:cs="David"/>
          <w:rtl/>
        </w:rPr>
        <w:t>לדוחות הכספיים לרואי חשבון.</w:t>
      </w:r>
    </w:p>
    <w:p w14:paraId="15EAB152" w14:textId="5470C21E" w:rsidR="00171625" w:rsidRPr="00195365" w:rsidRDefault="00585190" w:rsidP="00171625">
      <w:pPr>
        <w:numPr>
          <w:ilvl w:val="0"/>
          <w:numId w:val="1"/>
        </w:numPr>
        <w:spacing w:line="360" w:lineRule="auto"/>
        <w:rPr>
          <w:rFonts w:ascii="David" w:eastAsia="Calibri" w:hAnsi="David" w:cs="David"/>
        </w:rPr>
      </w:pPr>
      <w:r w:rsidRPr="00195365">
        <w:rPr>
          <w:rFonts w:ascii="David" w:eastAsia="Calibri" w:hAnsi="David" w:cs="David"/>
          <w:rtl/>
        </w:rPr>
        <w:t>ניה</w:t>
      </w:r>
      <w:r w:rsidR="00171625">
        <w:rPr>
          <w:rFonts w:ascii="David" w:eastAsia="Calibri" w:hAnsi="David" w:cs="David"/>
          <w:rtl/>
        </w:rPr>
        <w:t>ול צוות הנה"ח ולווי מקצועי שוטף</w:t>
      </w:r>
      <w:r w:rsidR="00171625">
        <w:rPr>
          <w:rFonts w:ascii="David" w:eastAsia="Calibri" w:hAnsi="David" w:cs="David" w:hint="cs"/>
          <w:rtl/>
        </w:rPr>
        <w:t xml:space="preserve"> כולל </w:t>
      </w:r>
      <w:r w:rsidR="00171625" w:rsidRPr="00195365">
        <w:rPr>
          <w:rFonts w:ascii="David" w:eastAsia="Calibri" w:hAnsi="David" w:cs="David"/>
          <w:rtl/>
        </w:rPr>
        <w:t>אחריות על תפעול ותפקוד הנהלת חשבונות, בנייה ועדכון נוהלי עבודה</w:t>
      </w:r>
      <w:r w:rsidR="00171625" w:rsidRPr="00195365">
        <w:rPr>
          <w:rFonts w:ascii="David" w:eastAsia="Calibri" w:hAnsi="David" w:cs="David"/>
        </w:rPr>
        <w:t xml:space="preserve">. </w:t>
      </w:r>
    </w:p>
    <w:p w14:paraId="05C09509" w14:textId="440DC677" w:rsidR="00585190" w:rsidRPr="00195365" w:rsidRDefault="00171625" w:rsidP="00195365">
      <w:pPr>
        <w:numPr>
          <w:ilvl w:val="0"/>
          <w:numId w:val="1"/>
        </w:numPr>
        <w:spacing w:line="360" w:lineRule="auto"/>
        <w:rPr>
          <w:rFonts w:ascii="David" w:eastAsia="Calibri" w:hAnsi="David" w:cs="David"/>
        </w:rPr>
      </w:pPr>
      <w:r>
        <w:rPr>
          <w:rFonts w:ascii="David" w:eastAsia="Calibri" w:hAnsi="David" w:cs="David"/>
          <w:rtl/>
        </w:rPr>
        <w:t xml:space="preserve">אחריות </w:t>
      </w:r>
      <w:r>
        <w:rPr>
          <w:rFonts w:ascii="David" w:eastAsia="Calibri" w:hAnsi="David" w:cs="David" w:hint="cs"/>
          <w:rtl/>
        </w:rPr>
        <w:t xml:space="preserve">ובקרה על </w:t>
      </w:r>
      <w:r w:rsidR="00585190" w:rsidRPr="00195365">
        <w:rPr>
          <w:rFonts w:ascii="David" w:eastAsia="Calibri" w:hAnsi="David" w:cs="David"/>
          <w:rtl/>
        </w:rPr>
        <w:t>דוחות חודשיים ניהוליים להנהלה לתאגידים ולענפים. סקירה ובדיקת הדוחות לפני הפצתם.</w:t>
      </w:r>
    </w:p>
    <w:p w14:paraId="48222341" w14:textId="37C01F48" w:rsidR="00585190" w:rsidRPr="00195365" w:rsidRDefault="00585190" w:rsidP="00195365">
      <w:pPr>
        <w:numPr>
          <w:ilvl w:val="0"/>
          <w:numId w:val="1"/>
        </w:numPr>
        <w:spacing w:line="360" w:lineRule="auto"/>
        <w:rPr>
          <w:rFonts w:ascii="David" w:eastAsia="Calibri" w:hAnsi="David" w:cs="David"/>
        </w:rPr>
      </w:pPr>
      <w:r w:rsidRPr="00195365">
        <w:rPr>
          <w:rFonts w:ascii="David" w:eastAsia="Calibri" w:hAnsi="David" w:cs="David"/>
          <w:rtl/>
        </w:rPr>
        <w:t>אחריות על דוחות המס למס הכנסה, כולל הכנת פרוט</w:t>
      </w:r>
      <w:r w:rsidR="00195365" w:rsidRPr="00195365">
        <w:rPr>
          <w:rFonts w:ascii="David" w:eastAsia="Calibri" w:hAnsi="David" w:cs="David"/>
          <w:rtl/>
        </w:rPr>
        <w:t xml:space="preserve"> ל</w:t>
      </w:r>
      <w:r w:rsidR="00171625">
        <w:rPr>
          <w:rFonts w:ascii="David" w:eastAsia="Calibri" w:hAnsi="David" w:cs="David"/>
          <w:rtl/>
        </w:rPr>
        <w:t>דוח השנתי</w:t>
      </w:r>
      <w:r w:rsidR="00171625">
        <w:rPr>
          <w:rFonts w:ascii="David" w:eastAsia="Calibri" w:hAnsi="David" w:cs="David" w:hint="cs"/>
          <w:rtl/>
        </w:rPr>
        <w:t xml:space="preserve"> כולל טיפול במיסים של חברי קיבוץ יזמים.</w:t>
      </w:r>
    </w:p>
    <w:p w14:paraId="60AF5C2A" w14:textId="04D3D48A" w:rsidR="00585190" w:rsidRPr="00195365" w:rsidRDefault="00585190" w:rsidP="00195365">
      <w:pPr>
        <w:numPr>
          <w:ilvl w:val="0"/>
          <w:numId w:val="1"/>
        </w:numPr>
        <w:spacing w:line="360" w:lineRule="auto"/>
        <w:rPr>
          <w:rFonts w:ascii="David" w:eastAsia="Calibri" w:hAnsi="David" w:cs="David"/>
        </w:rPr>
      </w:pPr>
      <w:r w:rsidRPr="00195365">
        <w:rPr>
          <w:rFonts w:ascii="David" w:eastAsia="Calibri" w:hAnsi="David" w:cs="David"/>
          <w:rtl/>
        </w:rPr>
        <w:t>אחריות לקשר מול מס הכנסה,</w:t>
      </w:r>
      <w:r w:rsidR="00195365" w:rsidRPr="00195365">
        <w:rPr>
          <w:rFonts w:ascii="David" w:eastAsia="Calibri" w:hAnsi="David" w:cs="David"/>
          <w:rtl/>
        </w:rPr>
        <w:t xml:space="preserve"> </w:t>
      </w:r>
      <w:r w:rsidRPr="00195365">
        <w:rPr>
          <w:rFonts w:ascii="David" w:eastAsia="Calibri" w:hAnsi="David" w:cs="David"/>
          <w:rtl/>
        </w:rPr>
        <w:t>מוסדות ממשלתיים ולד</w:t>
      </w:r>
      <w:r w:rsidR="00171625">
        <w:rPr>
          <w:rFonts w:ascii="David" w:eastAsia="Calibri" w:hAnsi="David" w:cs="David" w:hint="cs"/>
          <w:rtl/>
        </w:rPr>
        <w:t>יו</w:t>
      </w:r>
      <w:r w:rsidRPr="00195365">
        <w:rPr>
          <w:rFonts w:ascii="David" w:eastAsia="Calibri" w:hAnsi="David" w:cs="David"/>
          <w:rtl/>
        </w:rPr>
        <w:t>וחים שוטפים: עודפות,</w:t>
      </w:r>
      <w:r w:rsidR="00195365" w:rsidRPr="00195365">
        <w:rPr>
          <w:rFonts w:ascii="David" w:eastAsia="Calibri" w:hAnsi="David" w:cs="David"/>
          <w:rtl/>
        </w:rPr>
        <w:t xml:space="preserve"> </w:t>
      </w:r>
      <w:r w:rsidRPr="00195365">
        <w:rPr>
          <w:rFonts w:ascii="David" w:eastAsia="Calibri" w:hAnsi="David" w:cs="David"/>
          <w:rtl/>
        </w:rPr>
        <w:t>נסיעות חול, מקדמות מס הכנסה וניכוי מס במקור.</w:t>
      </w:r>
    </w:p>
    <w:p w14:paraId="4D467BF1" w14:textId="77777777" w:rsidR="00585190" w:rsidRPr="00195365" w:rsidRDefault="00585190" w:rsidP="00195365">
      <w:pPr>
        <w:numPr>
          <w:ilvl w:val="0"/>
          <w:numId w:val="1"/>
        </w:numPr>
        <w:spacing w:line="360" w:lineRule="auto"/>
        <w:rPr>
          <w:rFonts w:ascii="David" w:eastAsia="Calibri" w:hAnsi="David" w:cs="David"/>
        </w:rPr>
      </w:pPr>
      <w:r w:rsidRPr="00195365">
        <w:rPr>
          <w:rFonts w:ascii="David" w:eastAsia="Calibri" w:hAnsi="David" w:cs="David"/>
          <w:rtl/>
        </w:rPr>
        <w:t>אחריות על רישום המלאי בספרים</w:t>
      </w:r>
      <w:r w:rsidRPr="00195365">
        <w:rPr>
          <w:rFonts w:ascii="David" w:eastAsia="Calibri" w:hAnsi="David" w:cs="David"/>
        </w:rPr>
        <w:t xml:space="preserve"> - </w:t>
      </w:r>
      <w:r w:rsidRPr="00195365">
        <w:rPr>
          <w:rFonts w:ascii="David" w:eastAsia="Calibri" w:hAnsi="David" w:cs="David"/>
          <w:rtl/>
        </w:rPr>
        <w:t>בתחום חברות הבנות – התחשבנויות שוטפות ואחריות על התאמה בספרים</w:t>
      </w:r>
      <w:r w:rsidRPr="00195365">
        <w:rPr>
          <w:rFonts w:ascii="David" w:eastAsia="Calibri" w:hAnsi="David" w:cs="David"/>
        </w:rPr>
        <w:t xml:space="preserve">. </w:t>
      </w:r>
    </w:p>
    <w:p w14:paraId="240DB8F9" w14:textId="77777777" w:rsidR="00585190" w:rsidRPr="00195365" w:rsidRDefault="00585190" w:rsidP="00195365">
      <w:pPr>
        <w:numPr>
          <w:ilvl w:val="0"/>
          <w:numId w:val="1"/>
        </w:numPr>
        <w:spacing w:line="360" w:lineRule="auto"/>
        <w:rPr>
          <w:rFonts w:ascii="David" w:eastAsia="Calibri" w:hAnsi="David" w:cs="David"/>
        </w:rPr>
      </w:pPr>
      <w:r w:rsidRPr="00195365">
        <w:rPr>
          <w:rFonts w:ascii="David" w:eastAsia="Calibri" w:hAnsi="David" w:cs="David"/>
          <w:rtl/>
        </w:rPr>
        <w:t>שותפות בהכנת תכניות עבודה</w:t>
      </w:r>
      <w:r w:rsidRPr="00195365">
        <w:rPr>
          <w:rFonts w:ascii="David" w:eastAsia="Calibri" w:hAnsi="David" w:cs="David"/>
        </w:rPr>
        <w:t xml:space="preserve">. </w:t>
      </w:r>
    </w:p>
    <w:p w14:paraId="25369A47" w14:textId="77777777" w:rsidR="00585190" w:rsidRPr="00195365" w:rsidRDefault="00585190" w:rsidP="00195365">
      <w:pPr>
        <w:numPr>
          <w:ilvl w:val="0"/>
          <w:numId w:val="1"/>
        </w:numPr>
        <w:spacing w:line="360" w:lineRule="auto"/>
        <w:rPr>
          <w:rFonts w:ascii="David" w:eastAsia="Calibri" w:hAnsi="David" w:cs="David"/>
        </w:rPr>
      </w:pPr>
      <w:r w:rsidRPr="00195365">
        <w:rPr>
          <w:rFonts w:ascii="David" w:eastAsia="Calibri" w:hAnsi="David" w:cs="David"/>
          <w:rtl/>
        </w:rPr>
        <w:t>בניית מערך בקרות פנימיות בהנהלת חשבונות</w:t>
      </w:r>
      <w:r w:rsidRPr="00195365">
        <w:rPr>
          <w:rFonts w:ascii="David" w:eastAsia="Calibri" w:hAnsi="David" w:cs="David"/>
        </w:rPr>
        <w:t xml:space="preserve">. </w:t>
      </w:r>
    </w:p>
    <w:p w14:paraId="2667AE52" w14:textId="77777777" w:rsidR="00585190" w:rsidRPr="00195365" w:rsidRDefault="00585190" w:rsidP="00195365">
      <w:pPr>
        <w:numPr>
          <w:ilvl w:val="0"/>
          <w:numId w:val="1"/>
        </w:numPr>
        <w:spacing w:line="360" w:lineRule="auto"/>
        <w:rPr>
          <w:rFonts w:ascii="David" w:eastAsia="Calibri" w:hAnsi="David" w:cs="David"/>
        </w:rPr>
      </w:pPr>
      <w:r w:rsidRPr="00195365">
        <w:rPr>
          <w:rFonts w:ascii="David" w:eastAsia="Calibri" w:hAnsi="David" w:cs="David"/>
          <w:rtl/>
        </w:rPr>
        <w:t>עזרה בהגשת בקשות למענקים, תביעות ביטוח וכדומה</w:t>
      </w:r>
      <w:r w:rsidRPr="00195365">
        <w:rPr>
          <w:rFonts w:ascii="David" w:eastAsia="Calibri" w:hAnsi="David" w:cs="David"/>
        </w:rPr>
        <w:t xml:space="preserve">. </w:t>
      </w:r>
    </w:p>
    <w:p w14:paraId="2DC7672E" w14:textId="77777777" w:rsidR="00585190" w:rsidRPr="00195365" w:rsidRDefault="00585190" w:rsidP="00195365">
      <w:pPr>
        <w:spacing w:line="360" w:lineRule="auto"/>
        <w:rPr>
          <w:rFonts w:ascii="David" w:eastAsia="Calibri" w:hAnsi="David" w:cs="David"/>
          <w:rtl/>
        </w:rPr>
      </w:pPr>
    </w:p>
    <w:p w14:paraId="5C4E8F3F" w14:textId="3C9213D4" w:rsidR="00585190" w:rsidRPr="00195365" w:rsidRDefault="00585190" w:rsidP="00195365">
      <w:pPr>
        <w:spacing w:line="360" w:lineRule="auto"/>
        <w:rPr>
          <w:rFonts w:ascii="David" w:eastAsia="Calibri" w:hAnsi="David" w:cs="David"/>
          <w:b/>
          <w:bCs/>
          <w:u w:val="single"/>
        </w:rPr>
      </w:pPr>
      <w:r w:rsidRPr="00195365">
        <w:rPr>
          <w:rFonts w:ascii="David" w:eastAsia="Calibri" w:hAnsi="David" w:cs="David"/>
          <w:b/>
          <w:bCs/>
          <w:u w:val="single"/>
          <w:rtl/>
        </w:rPr>
        <w:t>דרישות התפקיד (השכלה, יכולות וניסיון קודם)</w:t>
      </w:r>
      <w:r w:rsidR="00195365" w:rsidRPr="00195365">
        <w:rPr>
          <w:rFonts w:ascii="David" w:eastAsia="Calibri" w:hAnsi="David" w:cs="David" w:hint="cs"/>
          <w:b/>
          <w:bCs/>
          <w:rtl/>
        </w:rPr>
        <w:t>:</w:t>
      </w:r>
    </w:p>
    <w:p w14:paraId="4CDA3C60" w14:textId="23981228" w:rsidR="00585190" w:rsidRPr="00195365" w:rsidRDefault="000A2485" w:rsidP="00195365">
      <w:pPr>
        <w:spacing w:line="360" w:lineRule="auto"/>
        <w:rPr>
          <w:rFonts w:ascii="David" w:eastAsia="Calibri" w:hAnsi="David" w:cs="David"/>
        </w:rPr>
      </w:pPr>
      <w:r>
        <w:rPr>
          <w:rFonts w:ascii="David" w:eastAsia="Calibri" w:hAnsi="David" w:cs="David"/>
          <w:rtl/>
        </w:rPr>
        <w:t>השכלה של רא</w:t>
      </w:r>
      <w:r w:rsidR="00171625">
        <w:rPr>
          <w:rFonts w:ascii="David" w:eastAsia="Calibri" w:hAnsi="David" w:cs="David" w:hint="cs"/>
          <w:rtl/>
        </w:rPr>
        <w:t>י</w:t>
      </w:r>
      <w:r>
        <w:rPr>
          <w:rFonts w:ascii="David" w:eastAsia="Calibri" w:hAnsi="David" w:cs="David"/>
          <w:rtl/>
        </w:rPr>
        <w:t>ית חשבון</w:t>
      </w:r>
      <w:r>
        <w:rPr>
          <w:rFonts w:ascii="David" w:eastAsia="Calibri" w:hAnsi="David" w:cs="David" w:hint="cs"/>
          <w:rtl/>
        </w:rPr>
        <w:t xml:space="preserve"> - יתרון</w:t>
      </w:r>
    </w:p>
    <w:p w14:paraId="6B4B1C91" w14:textId="331E11A7" w:rsidR="00585190" w:rsidRPr="00195365" w:rsidRDefault="00585190" w:rsidP="00171625">
      <w:pPr>
        <w:spacing w:line="360" w:lineRule="auto"/>
        <w:rPr>
          <w:rFonts w:ascii="David" w:eastAsia="Calibri" w:hAnsi="David" w:cs="David"/>
        </w:rPr>
      </w:pPr>
      <w:r w:rsidRPr="00195365">
        <w:rPr>
          <w:rFonts w:ascii="David" w:eastAsia="Calibri" w:hAnsi="David" w:cs="David"/>
          <w:rtl/>
        </w:rPr>
        <w:t xml:space="preserve">ניסיון במגזר הקיבוצי – </w:t>
      </w:r>
      <w:r w:rsidR="00171625">
        <w:rPr>
          <w:rFonts w:ascii="David" w:eastAsia="Calibri" w:hAnsi="David" w:cs="David" w:hint="cs"/>
          <w:rtl/>
        </w:rPr>
        <w:t>חובה</w:t>
      </w:r>
      <w:r w:rsidRPr="00195365">
        <w:rPr>
          <w:rFonts w:ascii="David" w:eastAsia="Calibri" w:hAnsi="David" w:cs="David"/>
          <w:rtl/>
        </w:rPr>
        <w:t xml:space="preserve">. </w:t>
      </w:r>
    </w:p>
    <w:p w14:paraId="3B93E3E2" w14:textId="5D3BC72A" w:rsidR="00585190" w:rsidRPr="00195365" w:rsidRDefault="00585190" w:rsidP="00171625">
      <w:pPr>
        <w:spacing w:line="360" w:lineRule="auto"/>
        <w:rPr>
          <w:rFonts w:ascii="David" w:eastAsia="Calibri" w:hAnsi="David" w:cs="David"/>
        </w:rPr>
      </w:pPr>
      <w:r w:rsidRPr="00195365">
        <w:rPr>
          <w:rFonts w:ascii="David" w:eastAsia="Calibri" w:hAnsi="David" w:cs="David"/>
          <w:rtl/>
        </w:rPr>
        <w:t>מיומנויות מחשב – אופיס, אקסל, תוכנות הנה"ח ("</w:t>
      </w:r>
      <w:r w:rsidR="00171625">
        <w:rPr>
          <w:rFonts w:ascii="David" w:eastAsia="Calibri" w:hAnsi="David" w:cs="David" w:hint="cs"/>
          <w:rtl/>
        </w:rPr>
        <w:t>פריורטי</w:t>
      </w:r>
      <w:r w:rsidRPr="00195365">
        <w:rPr>
          <w:rFonts w:ascii="David" w:eastAsia="Calibri" w:hAnsi="David" w:cs="David"/>
          <w:rtl/>
        </w:rPr>
        <w:t xml:space="preserve">"). </w:t>
      </w:r>
    </w:p>
    <w:p w14:paraId="339A1CA9" w14:textId="77777777" w:rsidR="00585190" w:rsidRPr="00195365" w:rsidRDefault="00585190" w:rsidP="00195365">
      <w:pPr>
        <w:spacing w:line="360" w:lineRule="auto"/>
        <w:rPr>
          <w:rFonts w:ascii="David" w:eastAsia="Calibri" w:hAnsi="David" w:cs="David"/>
        </w:rPr>
      </w:pPr>
      <w:r w:rsidRPr="00195365">
        <w:rPr>
          <w:rFonts w:ascii="David" w:eastAsia="Calibri" w:hAnsi="David" w:cs="David"/>
          <w:rtl/>
        </w:rPr>
        <w:t xml:space="preserve">יכולת ניהול אנשים – הובלה והנעת צוות. </w:t>
      </w:r>
    </w:p>
    <w:p w14:paraId="4E3D67C6" w14:textId="359F1CAB" w:rsidR="00585190" w:rsidRPr="00195365" w:rsidRDefault="00585190" w:rsidP="00054F9E">
      <w:pPr>
        <w:spacing w:line="360" w:lineRule="auto"/>
        <w:rPr>
          <w:rFonts w:ascii="David" w:eastAsia="Calibri" w:hAnsi="David" w:cs="David"/>
        </w:rPr>
      </w:pPr>
      <w:r w:rsidRPr="00195365">
        <w:rPr>
          <w:rFonts w:ascii="David" w:eastAsia="Calibri" w:hAnsi="David" w:cs="David"/>
          <w:rtl/>
        </w:rPr>
        <w:t>תקשורת בין אישית גבוהה, יכולת הקשבה והכלה.</w:t>
      </w:r>
      <w:r w:rsidR="00054F9E">
        <w:rPr>
          <w:rFonts w:ascii="David" w:eastAsia="Calibri" w:hAnsi="David" w:cs="David" w:hint="cs"/>
          <w:rtl/>
        </w:rPr>
        <w:t xml:space="preserve">, </w:t>
      </w:r>
      <w:r w:rsidRPr="00195365">
        <w:rPr>
          <w:rFonts w:ascii="David" w:eastAsia="Calibri" w:hAnsi="David" w:cs="David"/>
          <w:rtl/>
        </w:rPr>
        <w:t xml:space="preserve">יכולת מערכתית , סדר וארגון. </w:t>
      </w:r>
    </w:p>
    <w:p w14:paraId="74E8A0F2" w14:textId="1B4E8A2D" w:rsidR="00585190" w:rsidRPr="00054F9E" w:rsidRDefault="00585190" w:rsidP="00054F9E">
      <w:pPr>
        <w:spacing w:line="360" w:lineRule="auto"/>
        <w:rPr>
          <w:rFonts w:ascii="David" w:eastAsia="Calibri" w:hAnsi="David" w:cs="David"/>
          <w:rtl/>
        </w:rPr>
      </w:pPr>
      <w:r w:rsidRPr="00195365">
        <w:rPr>
          <w:rFonts w:ascii="David" w:eastAsia="Calibri" w:hAnsi="David" w:cs="David"/>
          <w:rtl/>
        </w:rPr>
        <w:t>יכולת עמידה במצבי לחץ</w:t>
      </w:r>
      <w:r w:rsidR="00054F9E">
        <w:rPr>
          <w:rFonts w:ascii="David" w:eastAsia="Calibri" w:hAnsi="David" w:cs="David" w:hint="cs"/>
          <w:rtl/>
        </w:rPr>
        <w:t xml:space="preserve">, </w:t>
      </w:r>
      <w:r w:rsidRPr="00195365">
        <w:rPr>
          <w:rFonts w:ascii="David" w:eastAsia="Calibri" w:hAnsi="David" w:cs="David"/>
          <w:rtl/>
        </w:rPr>
        <w:t>ניהול עצמי וביצוע משימות מורכבות.</w:t>
      </w:r>
    </w:p>
    <w:p w14:paraId="59547BB6" w14:textId="77777777" w:rsidR="00171625" w:rsidRDefault="00171625" w:rsidP="00195365">
      <w:pPr>
        <w:spacing w:line="360" w:lineRule="auto"/>
        <w:rPr>
          <w:rFonts w:ascii="David" w:hAnsi="David" w:cs="David"/>
          <w:u w:val="single"/>
          <w:rtl/>
        </w:rPr>
      </w:pPr>
    </w:p>
    <w:p w14:paraId="283C1C1D" w14:textId="27BB4456" w:rsidR="002500B0" w:rsidRPr="002500B0" w:rsidRDefault="00171625" w:rsidP="002500B0">
      <w:pPr>
        <w:spacing w:line="360" w:lineRule="auto"/>
        <w:rPr>
          <w:rFonts w:ascii="David" w:hAnsi="David" w:cs="David"/>
          <w:sz w:val="28"/>
          <w:szCs w:val="28"/>
          <w:rtl/>
        </w:rPr>
      </w:pPr>
      <w:r w:rsidRPr="002500B0">
        <w:rPr>
          <w:rFonts w:ascii="David" w:hAnsi="David" w:cs="David" w:hint="cs"/>
          <w:sz w:val="28"/>
          <w:szCs w:val="28"/>
          <w:u w:val="single"/>
          <w:rtl/>
        </w:rPr>
        <w:t xml:space="preserve">כפיפות: </w:t>
      </w:r>
      <w:r w:rsidR="00054F9E" w:rsidRPr="002500B0">
        <w:rPr>
          <w:rFonts w:ascii="David" w:hAnsi="David" w:cs="David" w:hint="cs"/>
          <w:sz w:val="28"/>
          <w:szCs w:val="28"/>
          <w:rtl/>
        </w:rPr>
        <w:t xml:space="preserve">מרכז משק. </w:t>
      </w:r>
      <w:r w:rsidRPr="002500B0">
        <w:rPr>
          <w:rFonts w:ascii="David" w:hAnsi="David" w:cs="David" w:hint="cs"/>
          <w:sz w:val="28"/>
          <w:szCs w:val="28"/>
          <w:u w:val="single"/>
          <w:rtl/>
        </w:rPr>
        <w:t>היקף משרה</w:t>
      </w:r>
      <w:r w:rsidRPr="002500B0">
        <w:rPr>
          <w:rFonts w:ascii="David" w:hAnsi="David" w:cs="David" w:hint="cs"/>
          <w:sz w:val="28"/>
          <w:szCs w:val="28"/>
          <w:rtl/>
        </w:rPr>
        <w:t xml:space="preserve">: </w:t>
      </w:r>
      <w:r w:rsidR="00CA1600" w:rsidRPr="002500B0">
        <w:rPr>
          <w:rFonts w:ascii="David" w:hAnsi="David" w:cs="David" w:hint="cs"/>
          <w:sz w:val="28"/>
          <w:szCs w:val="28"/>
          <w:rtl/>
        </w:rPr>
        <w:t>6</w:t>
      </w:r>
      <w:r w:rsidRPr="002500B0">
        <w:rPr>
          <w:rFonts w:ascii="David" w:hAnsi="David" w:cs="David" w:hint="cs"/>
          <w:sz w:val="28"/>
          <w:szCs w:val="28"/>
          <w:rtl/>
        </w:rPr>
        <w:t>0% - 100%</w:t>
      </w:r>
      <w:r w:rsidR="00054F9E" w:rsidRPr="002500B0">
        <w:rPr>
          <w:rFonts w:ascii="David" w:hAnsi="David" w:cs="David" w:hint="cs"/>
          <w:sz w:val="28"/>
          <w:szCs w:val="28"/>
          <w:rtl/>
        </w:rPr>
        <w:t>.</w:t>
      </w:r>
      <w:r w:rsidR="002500B0" w:rsidRPr="002500B0">
        <w:rPr>
          <w:rFonts w:ascii="David" w:hAnsi="David" w:cs="David" w:hint="cs"/>
          <w:sz w:val="28"/>
          <w:szCs w:val="28"/>
          <w:rtl/>
        </w:rPr>
        <w:t xml:space="preserve"> המודעה </w:t>
      </w:r>
      <w:r w:rsidR="002500B0" w:rsidRPr="002500B0">
        <w:rPr>
          <w:rFonts w:ascii="David" w:hAnsi="David" w:cs="David"/>
          <w:sz w:val="28"/>
          <w:szCs w:val="28"/>
          <w:rtl/>
        </w:rPr>
        <w:t>פונה לנשים וגברים</w:t>
      </w:r>
      <w:r w:rsidR="002500B0" w:rsidRPr="002500B0">
        <w:rPr>
          <w:rFonts w:ascii="David" w:hAnsi="David" w:cs="David" w:hint="cs"/>
          <w:sz w:val="28"/>
          <w:szCs w:val="28"/>
          <w:rtl/>
        </w:rPr>
        <w:t>.</w:t>
      </w:r>
      <w:r w:rsidR="002500B0" w:rsidRPr="002500B0">
        <w:rPr>
          <w:rFonts w:ascii="David" w:hAnsi="David" w:cs="David"/>
          <w:sz w:val="28"/>
          <w:szCs w:val="28"/>
          <w:rtl/>
        </w:rPr>
        <w:t xml:space="preserve"> </w:t>
      </w:r>
      <w:r w:rsidR="002500B0" w:rsidRPr="002500B0">
        <w:rPr>
          <w:rFonts w:ascii="David" w:hAnsi="David" w:cs="David" w:hint="cs"/>
          <w:sz w:val="28"/>
          <w:szCs w:val="28"/>
          <w:rtl/>
        </w:rPr>
        <w:t xml:space="preserve"> </w:t>
      </w:r>
    </w:p>
    <w:p w14:paraId="5D4DD923" w14:textId="77777777" w:rsidR="004B4E61" w:rsidRDefault="004B4E61" w:rsidP="002500B0">
      <w:pPr>
        <w:rPr>
          <w:rFonts w:ascii="David" w:hAnsi="David" w:cs="David"/>
          <w:b/>
          <w:bCs/>
          <w:sz w:val="28"/>
          <w:szCs w:val="28"/>
          <w:rtl/>
        </w:rPr>
      </w:pPr>
    </w:p>
    <w:p w14:paraId="42EF6E61" w14:textId="77777777" w:rsidR="004B4E61" w:rsidRDefault="004B4E61" w:rsidP="002500B0">
      <w:pPr>
        <w:rPr>
          <w:rFonts w:ascii="David" w:hAnsi="David" w:cs="David"/>
          <w:b/>
          <w:bCs/>
          <w:sz w:val="28"/>
          <w:szCs w:val="28"/>
          <w:rtl/>
        </w:rPr>
      </w:pPr>
    </w:p>
    <w:p w14:paraId="5B24C233" w14:textId="0B94ED25" w:rsidR="002500B0" w:rsidRPr="002500B0" w:rsidRDefault="002500B0" w:rsidP="002500B0">
      <w:pPr>
        <w:rPr>
          <w:rFonts w:ascii="David" w:hAnsi="David" w:cs="David"/>
          <w:b/>
          <w:bCs/>
          <w:sz w:val="28"/>
          <w:szCs w:val="28"/>
          <w:rtl/>
        </w:rPr>
      </w:pPr>
      <w:r w:rsidRPr="002500B0">
        <w:rPr>
          <w:rFonts w:ascii="David" w:hAnsi="David" w:cs="David"/>
          <w:b/>
          <w:bCs/>
          <w:sz w:val="28"/>
          <w:szCs w:val="28"/>
          <w:rtl/>
        </w:rPr>
        <w:t xml:space="preserve">ניתן לפנות לאיה גריניס, מנהלת מש"א: </w:t>
      </w:r>
      <w:r w:rsidR="00C31041">
        <w:rPr>
          <w:rFonts w:ascii="David" w:hAnsi="David" w:cs="David" w:hint="cs"/>
          <w:b/>
          <w:bCs/>
          <w:sz w:val="28"/>
          <w:szCs w:val="28"/>
          <w:rtl/>
        </w:rPr>
        <w:t xml:space="preserve"> </w:t>
      </w:r>
      <w:r w:rsidRPr="002500B0">
        <w:rPr>
          <w:rFonts w:ascii="David" w:hAnsi="David" w:cs="David"/>
          <w:b/>
          <w:bCs/>
          <w:sz w:val="28"/>
          <w:szCs w:val="28"/>
          <w:rtl/>
        </w:rPr>
        <w:t xml:space="preserve"> </w:t>
      </w:r>
      <w:hyperlink r:id="rId7" w:history="1">
        <w:r w:rsidRPr="002500B0">
          <w:rPr>
            <w:rStyle w:val="Hyperlink"/>
            <w:rFonts w:ascii="David" w:hAnsi="David" w:cs="David"/>
            <w:b/>
            <w:bCs/>
            <w:sz w:val="28"/>
            <w:szCs w:val="28"/>
          </w:rPr>
          <w:t>hr@kissufim.biz</w:t>
        </w:r>
      </w:hyperlink>
      <w:r w:rsidRPr="002500B0">
        <w:rPr>
          <w:rFonts w:ascii="David" w:hAnsi="David" w:cs="David"/>
          <w:b/>
          <w:bCs/>
          <w:sz w:val="28"/>
          <w:szCs w:val="28"/>
          <w:rtl/>
        </w:rPr>
        <w:t xml:space="preserve">   </w:t>
      </w:r>
    </w:p>
    <w:p w14:paraId="250F499F" w14:textId="32AE27BD" w:rsidR="002500B0" w:rsidRPr="002500B0" w:rsidRDefault="00C31041" w:rsidP="002500B0">
      <w:pPr>
        <w:jc w:val="center"/>
        <w:rPr>
          <w:rFonts w:ascii="David" w:hAnsi="David" w:cs="David"/>
          <w:b/>
          <w:bCs/>
          <w:sz w:val="28"/>
          <w:szCs w:val="28"/>
        </w:rPr>
      </w:pPr>
      <w:r>
        <w:rPr>
          <w:rFonts w:ascii="David" w:hAnsi="David" w:cs="David" w:hint="cs"/>
          <w:b/>
          <w:bCs/>
          <w:sz w:val="28"/>
          <w:szCs w:val="28"/>
          <w:rtl/>
        </w:rPr>
        <w:t xml:space="preserve"> </w:t>
      </w:r>
    </w:p>
    <w:sectPr w:rsidR="002500B0" w:rsidRPr="002500B0" w:rsidSect="00745FBF">
      <w:head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A21AE" w14:textId="77777777" w:rsidR="00745FBF" w:rsidRDefault="00745FBF" w:rsidP="00054F9E">
      <w:r>
        <w:separator/>
      </w:r>
    </w:p>
  </w:endnote>
  <w:endnote w:type="continuationSeparator" w:id="0">
    <w:p w14:paraId="6F770FE8" w14:textId="77777777" w:rsidR="00745FBF" w:rsidRDefault="00745FBF" w:rsidP="0005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0FA8A" w14:textId="77777777" w:rsidR="00745FBF" w:rsidRDefault="00745FBF" w:rsidP="00054F9E">
      <w:r>
        <w:separator/>
      </w:r>
    </w:p>
  </w:footnote>
  <w:footnote w:type="continuationSeparator" w:id="0">
    <w:p w14:paraId="2B3F82B3" w14:textId="77777777" w:rsidR="00745FBF" w:rsidRDefault="00745FBF" w:rsidP="0005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2BAD6" w14:textId="55661949" w:rsidR="00054F9E" w:rsidRDefault="00054F9E" w:rsidP="00054F9E">
    <w:pPr>
      <w:pStyle w:val="a3"/>
      <w:jc w:val="center"/>
    </w:pPr>
    <w:r>
      <w:rPr>
        <w:noProof/>
      </w:rPr>
      <w:drawing>
        <wp:inline distT="0" distB="0" distL="0" distR="0" wp14:anchorId="48E4EBB9" wp14:editId="1133E8C2">
          <wp:extent cx="1207770" cy="582365"/>
          <wp:effectExtent l="0" t="0" r="0" b="8255"/>
          <wp:docPr id="2" name="תמונה 0" descr="LOGO_HI_REZ (1)-page-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_REZ (1)-page-001 (1).jpg"/>
                  <pic:cNvPicPr/>
                </pic:nvPicPr>
                <pic:blipFill>
                  <a:blip r:embed="rId1"/>
                  <a:stretch>
                    <a:fillRect/>
                  </a:stretch>
                </pic:blipFill>
                <pic:spPr>
                  <a:xfrm>
                    <a:off x="0" y="0"/>
                    <a:ext cx="1223384" cy="5898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062CE"/>
    <w:multiLevelType w:val="hybridMultilevel"/>
    <w:tmpl w:val="6ED8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770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190"/>
    <w:rsid w:val="00054F9E"/>
    <w:rsid w:val="000A2485"/>
    <w:rsid w:val="000E0832"/>
    <w:rsid w:val="00171625"/>
    <w:rsid w:val="00195365"/>
    <w:rsid w:val="001B4F7B"/>
    <w:rsid w:val="00216D48"/>
    <w:rsid w:val="002500B0"/>
    <w:rsid w:val="004B4E61"/>
    <w:rsid w:val="00585190"/>
    <w:rsid w:val="00645101"/>
    <w:rsid w:val="00745FBF"/>
    <w:rsid w:val="008F66D9"/>
    <w:rsid w:val="00C31041"/>
    <w:rsid w:val="00C84685"/>
    <w:rsid w:val="00CA1600"/>
    <w:rsid w:val="00D25FC9"/>
    <w:rsid w:val="00E127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6A3E"/>
  <w15:chartTrackingRefBased/>
  <w15:docId w15:val="{7EBDB260-6C1C-4330-B78B-C5F26F44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190"/>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85190"/>
    <w:rPr>
      <w:color w:val="0563C1" w:themeColor="hyperlink"/>
      <w:u w:val="single"/>
    </w:rPr>
  </w:style>
  <w:style w:type="character" w:customStyle="1" w:styleId="1">
    <w:name w:val="אזכור לא מזוהה1"/>
    <w:basedOn w:val="a0"/>
    <w:uiPriority w:val="99"/>
    <w:semiHidden/>
    <w:unhideWhenUsed/>
    <w:rsid w:val="00585190"/>
    <w:rPr>
      <w:color w:val="605E5C"/>
      <w:shd w:val="clear" w:color="auto" w:fill="E1DFDD"/>
    </w:rPr>
  </w:style>
  <w:style w:type="paragraph" w:styleId="a3">
    <w:name w:val="header"/>
    <w:basedOn w:val="a"/>
    <w:link w:val="a4"/>
    <w:uiPriority w:val="99"/>
    <w:unhideWhenUsed/>
    <w:rsid w:val="00054F9E"/>
    <w:pPr>
      <w:tabs>
        <w:tab w:val="center" w:pos="4513"/>
        <w:tab w:val="right" w:pos="9026"/>
      </w:tabs>
    </w:pPr>
  </w:style>
  <w:style w:type="character" w:customStyle="1" w:styleId="a4">
    <w:name w:val="כותרת עליונה תו"/>
    <w:basedOn w:val="a0"/>
    <w:link w:val="a3"/>
    <w:uiPriority w:val="99"/>
    <w:rsid w:val="00054F9E"/>
    <w:rPr>
      <w:rFonts w:ascii="Times New Roman" w:eastAsia="Times New Roman" w:hAnsi="Times New Roman" w:cs="Times New Roman"/>
      <w:sz w:val="24"/>
      <w:szCs w:val="24"/>
      <w:lang w:eastAsia="he-IL"/>
    </w:rPr>
  </w:style>
  <w:style w:type="paragraph" w:styleId="a5">
    <w:name w:val="footer"/>
    <w:basedOn w:val="a"/>
    <w:link w:val="a6"/>
    <w:uiPriority w:val="99"/>
    <w:unhideWhenUsed/>
    <w:rsid w:val="00054F9E"/>
    <w:pPr>
      <w:tabs>
        <w:tab w:val="center" w:pos="4513"/>
        <w:tab w:val="right" w:pos="9026"/>
      </w:tabs>
    </w:pPr>
  </w:style>
  <w:style w:type="character" w:customStyle="1" w:styleId="a6">
    <w:name w:val="כותרת תחתונה תו"/>
    <w:basedOn w:val="a0"/>
    <w:link w:val="a5"/>
    <w:uiPriority w:val="99"/>
    <w:rsid w:val="00054F9E"/>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kissufim.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1377</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Shahar Shadmi</dc:creator>
  <cp:keywords/>
  <dc:description/>
  <cp:lastModifiedBy>Hr</cp:lastModifiedBy>
  <cp:revision>3</cp:revision>
  <dcterms:created xsi:type="dcterms:W3CDTF">2024-05-16T12:30:00Z</dcterms:created>
  <dcterms:modified xsi:type="dcterms:W3CDTF">2024-05-16T12:30:00Z</dcterms:modified>
</cp:coreProperties>
</file>