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D8F" w:rsidRPr="003A67C9" w:rsidRDefault="00D01D8F" w:rsidP="00D64A6F">
      <w:pPr>
        <w:pStyle w:val="a7"/>
        <w:ind w:left="-466"/>
        <w:rPr>
          <w:rFonts w:asciiTheme="majorBidi" w:hAnsiTheme="majorBidi" w:cstheme="majorBidi"/>
          <w:b/>
          <w:bCs/>
          <w:sz w:val="24"/>
          <w:szCs w:val="24"/>
          <w:u w:val="none"/>
          <w:rtl/>
          <w:lang w:eastAsia="en-US"/>
        </w:rPr>
      </w:pPr>
      <w:bookmarkStart w:id="0" w:name="_GoBack"/>
      <w:bookmarkEnd w:id="0"/>
      <w:r w:rsidRPr="003A67C9">
        <w:rPr>
          <w:rFonts w:asciiTheme="majorBidi" w:hAnsiTheme="majorBidi" w:cstheme="majorBidi"/>
          <w:b/>
          <w:bCs/>
          <w:sz w:val="24"/>
          <w:szCs w:val="24"/>
          <w:rtl/>
        </w:rPr>
        <w:t>‏</w:t>
      </w:r>
      <w:r w:rsidRPr="003A67C9">
        <w:rPr>
          <w:rFonts w:asciiTheme="majorBidi" w:hAnsiTheme="majorBidi" w:cstheme="majorBidi"/>
          <w:b/>
          <w:bCs/>
          <w:sz w:val="24"/>
          <w:szCs w:val="24"/>
          <w:u w:val="none"/>
          <w:rtl/>
          <w:lang w:eastAsia="en-US"/>
        </w:rPr>
        <w:tab/>
      </w:r>
      <w:r w:rsidRPr="003A67C9">
        <w:rPr>
          <w:rFonts w:asciiTheme="majorBidi" w:hAnsiTheme="majorBidi" w:cstheme="majorBidi"/>
          <w:b/>
          <w:bCs/>
          <w:sz w:val="24"/>
          <w:szCs w:val="24"/>
          <w:u w:val="none"/>
          <w:rtl/>
          <w:lang w:eastAsia="en-US"/>
        </w:rPr>
        <w:tab/>
      </w:r>
    </w:p>
    <w:p w:rsidR="00E2519D" w:rsidRPr="003A67C9" w:rsidRDefault="007823FF" w:rsidP="007823FF">
      <w:pPr>
        <w:tabs>
          <w:tab w:val="left" w:pos="3352"/>
        </w:tabs>
        <w:ind w:left="-466"/>
        <w:jc w:val="center"/>
        <w:rPr>
          <w:rFonts w:asciiTheme="majorBidi" w:hAnsiTheme="majorBidi" w:cstheme="majorBidi"/>
          <w:b/>
          <w:bCs/>
          <w:rtl/>
          <w:lang w:eastAsia="en-US"/>
        </w:rPr>
      </w:pPr>
      <w:r>
        <w:rPr>
          <w:rFonts w:asciiTheme="majorBidi" w:hAnsiTheme="majorBidi" w:cstheme="majorBidi"/>
          <w:b/>
          <w:bCs/>
          <w:rtl/>
          <w:lang w:eastAsia="en-US"/>
        </w:rPr>
        <w:t xml:space="preserve">      </w:t>
      </w:r>
      <w:r w:rsidR="00BA5386" w:rsidRPr="003A67C9">
        <w:rPr>
          <w:rFonts w:asciiTheme="majorBidi" w:hAnsiTheme="majorBidi" w:cstheme="majorBidi"/>
          <w:b/>
          <w:bCs/>
          <w:rtl/>
          <w:lang w:eastAsia="en-US"/>
        </w:rPr>
        <w:t xml:space="preserve">                    </w:t>
      </w:r>
      <w:r w:rsidR="00795020" w:rsidRPr="003A67C9">
        <w:rPr>
          <w:rFonts w:asciiTheme="majorBidi" w:hAnsiTheme="majorBidi" w:cstheme="majorBidi"/>
          <w:b/>
          <w:bCs/>
          <w:rtl/>
          <w:lang w:eastAsia="en-US"/>
        </w:rPr>
        <w:t xml:space="preserve">         </w:t>
      </w:r>
    </w:p>
    <w:p w:rsidR="00795020" w:rsidRPr="0015729A" w:rsidRDefault="00BA5386" w:rsidP="0093711E">
      <w:pPr>
        <w:jc w:val="center"/>
        <w:rPr>
          <w:rFonts w:asciiTheme="majorBidi" w:hAnsiTheme="majorBidi" w:cstheme="majorBidi"/>
          <w:b/>
          <w:bCs/>
          <w:sz w:val="28"/>
          <w:szCs w:val="28"/>
          <w:rtl/>
          <w:lang w:eastAsia="en-US"/>
        </w:rPr>
      </w:pPr>
      <w:r w:rsidRPr="0015729A">
        <w:rPr>
          <w:rFonts w:asciiTheme="majorBidi" w:hAnsiTheme="majorBidi" w:cstheme="majorBidi"/>
          <w:b/>
          <w:bCs/>
          <w:sz w:val="28"/>
          <w:szCs w:val="28"/>
          <w:rtl/>
          <w:lang w:eastAsia="en-US"/>
        </w:rPr>
        <w:t xml:space="preserve">מרכז </w:t>
      </w:r>
      <w:r w:rsidR="00CF0775">
        <w:rPr>
          <w:rFonts w:asciiTheme="majorBidi" w:hAnsiTheme="majorBidi" w:cstheme="majorBidi" w:hint="cs"/>
          <w:b/>
          <w:bCs/>
          <w:sz w:val="28"/>
          <w:szCs w:val="28"/>
          <w:rtl/>
          <w:lang w:eastAsia="en-US"/>
        </w:rPr>
        <w:t>פומבי</w:t>
      </w:r>
      <w:r w:rsidRPr="0015729A">
        <w:rPr>
          <w:rFonts w:asciiTheme="majorBidi" w:hAnsiTheme="majorBidi" w:cstheme="majorBidi"/>
          <w:b/>
          <w:bCs/>
          <w:sz w:val="28"/>
          <w:szCs w:val="28"/>
          <w:rtl/>
          <w:lang w:eastAsia="en-US"/>
        </w:rPr>
        <w:t xml:space="preserve"> מס'</w:t>
      </w:r>
      <w:r w:rsidR="00B33F87" w:rsidRPr="0015729A">
        <w:rPr>
          <w:rFonts w:asciiTheme="majorBidi" w:hAnsiTheme="majorBidi" w:cstheme="majorBidi" w:hint="cs"/>
          <w:b/>
          <w:bCs/>
          <w:sz w:val="28"/>
          <w:szCs w:val="28"/>
          <w:rtl/>
          <w:lang w:eastAsia="en-US"/>
        </w:rPr>
        <w:t xml:space="preserve"> </w:t>
      </w:r>
      <w:r w:rsidR="0093711E">
        <w:rPr>
          <w:rFonts w:asciiTheme="majorBidi" w:hAnsiTheme="majorBidi" w:cstheme="majorBidi" w:hint="cs"/>
          <w:b/>
          <w:bCs/>
          <w:sz w:val="28"/>
          <w:szCs w:val="28"/>
          <w:rtl/>
          <w:lang w:eastAsia="en-US"/>
        </w:rPr>
        <w:t>20/2019</w:t>
      </w:r>
      <w:r w:rsidR="00B33F87" w:rsidRPr="0015729A">
        <w:rPr>
          <w:rFonts w:asciiTheme="majorBidi" w:hAnsiTheme="majorBidi" w:cstheme="majorBidi" w:hint="cs"/>
          <w:b/>
          <w:bCs/>
          <w:sz w:val="28"/>
          <w:szCs w:val="28"/>
          <w:rtl/>
          <w:lang w:eastAsia="en-US"/>
        </w:rPr>
        <w:t xml:space="preserve"> </w:t>
      </w:r>
    </w:p>
    <w:p w:rsidR="00795020" w:rsidRPr="001A6EEA" w:rsidRDefault="00C951AE" w:rsidP="00C951AE">
      <w:pPr>
        <w:jc w:val="center"/>
        <w:rPr>
          <w:rFonts w:asciiTheme="majorBidi" w:hAnsiTheme="majorBidi" w:cstheme="majorBidi"/>
          <w:b/>
          <w:bCs/>
          <w:sz w:val="28"/>
          <w:szCs w:val="28"/>
          <w:u w:val="single"/>
          <w:rtl/>
          <w:lang w:eastAsia="en-US"/>
        </w:rPr>
      </w:pPr>
      <w:r w:rsidRPr="001A6EEA">
        <w:rPr>
          <w:rFonts w:asciiTheme="majorBidi" w:hAnsiTheme="majorBidi" w:cstheme="majorBidi" w:hint="cs"/>
          <w:b/>
          <w:bCs/>
          <w:sz w:val="28"/>
          <w:szCs w:val="28"/>
          <w:u w:val="single"/>
          <w:rtl/>
          <w:lang w:eastAsia="en-US"/>
        </w:rPr>
        <w:t>גזבר מועצה</w:t>
      </w:r>
    </w:p>
    <w:p w:rsidR="00C951AE" w:rsidRPr="003A67C9" w:rsidRDefault="00C951AE" w:rsidP="00C951AE">
      <w:pPr>
        <w:jc w:val="both"/>
        <w:rPr>
          <w:rFonts w:asciiTheme="majorBidi" w:hAnsiTheme="majorBidi" w:cstheme="majorBidi"/>
          <w:rtl/>
          <w:lang w:eastAsia="en-US"/>
        </w:rPr>
      </w:pPr>
    </w:p>
    <w:p w:rsidR="00C951AE" w:rsidRPr="003A67C9" w:rsidRDefault="00795020" w:rsidP="00C951AE">
      <w:pPr>
        <w:jc w:val="both"/>
        <w:rPr>
          <w:rFonts w:asciiTheme="majorBidi" w:hAnsiTheme="majorBidi" w:cstheme="majorBidi"/>
          <w:rtl/>
          <w:lang w:eastAsia="en-US"/>
        </w:rPr>
      </w:pPr>
      <w:r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 xml:space="preserve">המועצה האזורית </w:t>
      </w:r>
      <w:r w:rsidR="00C951AE" w:rsidRPr="003A67C9">
        <w:rPr>
          <w:rFonts w:asciiTheme="majorBidi" w:hAnsiTheme="majorBidi" w:cstheme="majorBidi" w:hint="cs"/>
          <w:rtl/>
          <w:lang w:eastAsia="en-US"/>
        </w:rPr>
        <w:t>"שדות נגב"</w:t>
      </w:r>
      <w:r w:rsidR="00C951AE" w:rsidRPr="003A67C9">
        <w:rPr>
          <w:rFonts w:asciiTheme="majorBidi" w:hAnsiTheme="majorBidi" w:cstheme="majorBidi"/>
          <w:rtl/>
          <w:lang w:eastAsia="en-US"/>
        </w:rPr>
        <w:t xml:space="preserve"> מודיעה בזאת על מ</w:t>
      </w:r>
      <w:smartTag w:uri="urn:schemas-microsoft-com:office:smarttags" w:element="PersonName">
        <w:r w:rsidR="00C951AE" w:rsidRPr="003A67C9">
          <w:rPr>
            <w:rFonts w:asciiTheme="majorBidi" w:hAnsiTheme="majorBidi" w:cstheme="majorBidi"/>
            <w:rtl/>
            <w:lang w:eastAsia="en-US"/>
          </w:rPr>
          <w:t>שרה</w:t>
        </w:r>
      </w:smartTag>
      <w:r w:rsidR="00C951AE" w:rsidRPr="003A67C9">
        <w:rPr>
          <w:rFonts w:asciiTheme="majorBidi" w:hAnsiTheme="majorBidi" w:cstheme="majorBidi"/>
          <w:rtl/>
          <w:lang w:eastAsia="en-US"/>
        </w:rPr>
        <w:t xml:space="preserve"> פנויה כדלקמן :</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1. תואר המ</w:t>
      </w:r>
      <w:smartTag w:uri="urn:schemas-microsoft-com:office:smarttags" w:element="PersonName">
        <w:r w:rsidRPr="003A67C9">
          <w:rPr>
            <w:rFonts w:asciiTheme="majorBidi" w:hAnsiTheme="majorBidi" w:cstheme="majorBidi"/>
            <w:rtl/>
            <w:lang w:eastAsia="en-US"/>
          </w:rPr>
          <w:t>שרה</w:t>
        </w:r>
      </w:smartTag>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גזבר המועצה</w:t>
      </w:r>
    </w:p>
    <w:p w:rsidR="00C951AE" w:rsidRPr="003A67C9"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2. היקף משרה</w:t>
      </w:r>
      <w:r w:rsidRPr="003A67C9">
        <w:rPr>
          <w:rFonts w:asciiTheme="majorBidi" w:hAnsiTheme="majorBidi" w:cstheme="majorBidi" w:hint="cs"/>
          <w:rtl/>
          <w:lang w:eastAsia="en-US"/>
        </w:rPr>
        <w:tab/>
      </w:r>
      <w:r w:rsidRPr="003A67C9">
        <w:rPr>
          <w:rFonts w:asciiTheme="majorBidi" w:hAnsiTheme="majorBidi" w:cstheme="majorBidi"/>
          <w:rtl/>
          <w:lang w:eastAsia="en-US"/>
        </w:rPr>
        <w:t>-</w:t>
      </w:r>
      <w:r w:rsidRPr="003A67C9">
        <w:rPr>
          <w:rFonts w:asciiTheme="majorBidi" w:hAnsiTheme="majorBidi" w:cstheme="majorBidi"/>
          <w:rtl/>
          <w:lang w:eastAsia="en-US"/>
        </w:rPr>
        <w:tab/>
      </w:r>
      <w:r w:rsidRPr="003A67C9">
        <w:rPr>
          <w:rFonts w:asciiTheme="majorBidi" w:hAnsiTheme="majorBidi" w:cstheme="majorBidi" w:hint="cs"/>
          <w:rtl/>
          <w:lang w:eastAsia="en-US"/>
        </w:rPr>
        <w:t>100% המ</w:t>
      </w:r>
      <w:smartTag w:uri="urn:schemas-microsoft-com:office:smarttags" w:element="PersonName">
        <w:r w:rsidRPr="003A67C9">
          <w:rPr>
            <w:rFonts w:asciiTheme="majorBidi" w:hAnsiTheme="majorBidi" w:cstheme="majorBidi" w:hint="cs"/>
            <w:rtl/>
            <w:lang w:eastAsia="en-US"/>
          </w:rPr>
          <w:t>שרה</w:t>
        </w:r>
      </w:smartTag>
    </w:p>
    <w:p w:rsidR="00C951AE" w:rsidRDefault="00C951AE" w:rsidP="00C951AE">
      <w:pPr>
        <w:jc w:val="both"/>
        <w:rPr>
          <w:rFonts w:asciiTheme="majorBidi" w:hAnsiTheme="majorBidi" w:cstheme="majorBidi"/>
          <w:rtl/>
          <w:lang w:eastAsia="en-US"/>
        </w:rPr>
      </w:pPr>
      <w:r w:rsidRPr="003A67C9">
        <w:rPr>
          <w:rFonts w:asciiTheme="majorBidi" w:hAnsiTheme="majorBidi" w:cstheme="majorBidi"/>
          <w:rtl/>
          <w:lang w:eastAsia="en-US"/>
        </w:rPr>
        <w:t>4. מקום העבודה</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w:t>
      </w:r>
      <w:r w:rsidRPr="003A67C9">
        <w:rPr>
          <w:rFonts w:asciiTheme="majorBidi" w:hAnsiTheme="majorBidi" w:cstheme="majorBidi"/>
          <w:rtl/>
          <w:lang w:eastAsia="en-US"/>
        </w:rPr>
        <w:tab/>
        <w:t xml:space="preserve">מועצה אזורית </w:t>
      </w:r>
      <w:r w:rsidRPr="003A67C9">
        <w:rPr>
          <w:rFonts w:asciiTheme="majorBidi" w:hAnsiTheme="majorBidi" w:cstheme="majorBidi" w:hint="cs"/>
          <w:rtl/>
          <w:lang w:eastAsia="en-US"/>
        </w:rPr>
        <w:t>"שדות נגב"</w:t>
      </w:r>
      <w:r w:rsidRPr="003A67C9">
        <w:rPr>
          <w:rFonts w:asciiTheme="majorBidi" w:hAnsiTheme="majorBidi" w:cstheme="majorBidi"/>
          <w:rtl/>
          <w:lang w:eastAsia="en-US"/>
        </w:rPr>
        <w:t xml:space="preserve"> יישוביה ומוסדותיה</w:t>
      </w:r>
    </w:p>
    <w:p w:rsidR="007823FF"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5. כפיפות</w:t>
      </w:r>
      <w:r>
        <w:rPr>
          <w:rFonts w:asciiTheme="majorBidi" w:hAnsiTheme="majorBidi" w:cstheme="majorBidi" w:hint="cs"/>
          <w:rtl/>
          <w:lang w:eastAsia="en-US"/>
        </w:rPr>
        <w:tab/>
        <w:t>-</w:t>
      </w:r>
      <w:r>
        <w:rPr>
          <w:rFonts w:asciiTheme="majorBidi" w:hAnsiTheme="majorBidi" w:cstheme="majorBidi" w:hint="cs"/>
          <w:rtl/>
          <w:lang w:eastAsia="en-US"/>
        </w:rPr>
        <w:tab/>
        <w:t>ראש רשות</w:t>
      </w:r>
    </w:p>
    <w:p w:rsidR="00C951AE" w:rsidRPr="003A67C9" w:rsidRDefault="007823FF" w:rsidP="00E54935">
      <w:pPr>
        <w:jc w:val="both"/>
        <w:rPr>
          <w:rFonts w:asciiTheme="majorBidi" w:hAnsiTheme="majorBidi" w:cstheme="majorBidi"/>
          <w:rtl/>
          <w:lang w:eastAsia="en-US"/>
        </w:rPr>
      </w:pPr>
      <w:r>
        <w:rPr>
          <w:rFonts w:asciiTheme="majorBidi" w:hAnsiTheme="majorBidi" w:cstheme="majorBidi" w:hint="cs"/>
          <w:rtl/>
          <w:lang w:eastAsia="en-US"/>
        </w:rPr>
        <w:t>6</w:t>
      </w:r>
      <w:r w:rsidR="00C951AE" w:rsidRPr="003A67C9">
        <w:rPr>
          <w:rFonts w:asciiTheme="majorBidi" w:hAnsiTheme="majorBidi" w:cstheme="majorBidi"/>
          <w:rtl/>
          <w:lang w:eastAsia="en-US"/>
        </w:rPr>
        <w:t xml:space="preserve">. </w:t>
      </w:r>
      <w:r>
        <w:rPr>
          <w:rFonts w:asciiTheme="majorBidi" w:hAnsiTheme="majorBidi" w:cstheme="majorBidi" w:hint="cs"/>
          <w:rtl/>
          <w:lang w:eastAsia="en-US"/>
        </w:rPr>
        <w:t>חוזה אישי</w:t>
      </w:r>
      <w:r w:rsidR="00C951AE" w:rsidRPr="003A67C9">
        <w:rPr>
          <w:rFonts w:asciiTheme="majorBidi" w:hAnsiTheme="majorBidi" w:cstheme="majorBidi" w:hint="cs"/>
          <w:rtl/>
          <w:lang w:eastAsia="en-US"/>
        </w:rPr>
        <w:t xml:space="preserve">      </w:t>
      </w:r>
      <w:r w:rsidR="00C951AE" w:rsidRPr="003A67C9">
        <w:rPr>
          <w:rFonts w:asciiTheme="majorBidi" w:hAnsiTheme="majorBidi" w:cstheme="majorBidi" w:hint="cs"/>
          <w:rtl/>
          <w:lang w:eastAsia="en-US"/>
        </w:rPr>
        <w:tab/>
      </w:r>
      <w:r w:rsidR="00C951AE" w:rsidRPr="003A67C9">
        <w:rPr>
          <w:rFonts w:asciiTheme="majorBidi" w:hAnsiTheme="majorBidi" w:cstheme="majorBidi"/>
          <w:rtl/>
          <w:lang w:eastAsia="en-US"/>
        </w:rPr>
        <w:t xml:space="preserve">- </w:t>
      </w:r>
      <w:r w:rsidR="00C951AE" w:rsidRPr="003A67C9">
        <w:rPr>
          <w:rFonts w:asciiTheme="majorBidi" w:hAnsiTheme="majorBidi" w:cstheme="majorBidi"/>
          <w:rtl/>
          <w:lang w:eastAsia="en-US"/>
        </w:rPr>
        <w:tab/>
      </w:r>
      <w:r w:rsidR="00E54935">
        <w:rPr>
          <w:rFonts w:asciiTheme="majorBidi" w:hAnsiTheme="majorBidi" w:cstheme="majorBidi" w:hint="cs"/>
          <w:rtl/>
          <w:lang w:eastAsia="en-US"/>
        </w:rPr>
        <w:t>בכפוף</w:t>
      </w:r>
      <w:r>
        <w:rPr>
          <w:rFonts w:asciiTheme="majorBidi" w:hAnsiTheme="majorBidi" w:cstheme="majorBidi" w:hint="cs"/>
          <w:rtl/>
          <w:lang w:eastAsia="en-US"/>
        </w:rPr>
        <w:t xml:space="preserve"> לאישור משרד הפנים</w:t>
      </w:r>
    </w:p>
    <w:p w:rsidR="00C951AE" w:rsidRPr="003A67C9" w:rsidRDefault="007823FF" w:rsidP="00345501">
      <w:pPr>
        <w:jc w:val="both"/>
        <w:rPr>
          <w:rFonts w:asciiTheme="majorBidi" w:hAnsiTheme="majorBidi" w:cstheme="majorBidi"/>
          <w:rtl/>
          <w:lang w:eastAsia="en-US"/>
        </w:rPr>
      </w:pPr>
      <w:r>
        <w:rPr>
          <w:rFonts w:asciiTheme="majorBidi" w:hAnsiTheme="majorBidi" w:cstheme="majorBidi" w:hint="cs"/>
          <w:rtl/>
          <w:lang w:eastAsia="en-US"/>
        </w:rPr>
        <w:t>7</w:t>
      </w:r>
      <w:r w:rsidR="00C951AE" w:rsidRPr="003A67C9">
        <w:rPr>
          <w:rFonts w:asciiTheme="majorBidi" w:hAnsiTheme="majorBidi" w:cstheme="majorBidi"/>
          <w:rtl/>
          <w:lang w:eastAsia="en-US"/>
        </w:rPr>
        <w:t xml:space="preserve">. תיאור התפקיד- </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ניהול מערך הכספי של המועצה</w:t>
      </w:r>
      <w:r w:rsidR="00D556D8">
        <w:rPr>
          <w:rFonts w:asciiTheme="majorBidi" w:hAnsiTheme="majorBidi" w:cstheme="majorBidi" w:hint="cs"/>
          <w:rtl/>
          <w:lang w:eastAsia="en-US"/>
        </w:rPr>
        <w:t xml:space="preserve"> וכל נושא אחר שנדרש ע"י הממונה עליו</w:t>
      </w:r>
      <w:r w:rsidR="00C951AE" w:rsidRPr="003A67C9">
        <w:rPr>
          <w:rFonts w:asciiTheme="majorBidi" w:hAnsiTheme="majorBidi" w:cstheme="majorBidi" w:hint="cs"/>
          <w:rtl/>
          <w:lang w:eastAsia="en-US"/>
        </w:rPr>
        <w:t xml:space="preserve"> </w:t>
      </w:r>
      <w:r w:rsidR="0015729A">
        <w:rPr>
          <w:rFonts w:asciiTheme="majorBidi" w:hAnsiTheme="majorBidi" w:cstheme="majorBidi" w:hint="cs"/>
          <w:rtl/>
          <w:lang w:eastAsia="en-US"/>
        </w:rPr>
        <w:t>ובין היתר:</w:t>
      </w:r>
      <w:r w:rsidR="00C951AE" w:rsidRPr="003A67C9">
        <w:rPr>
          <w:rFonts w:asciiTheme="majorBidi" w:hAnsiTheme="majorBidi" w:cstheme="majorBidi" w:hint="cs"/>
          <w:rtl/>
          <w:lang w:eastAsia="en-US"/>
        </w:rPr>
        <w:t xml:space="preserve">     </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התקציב הרגיל והבלתי רגיל של הרשות ומעקב אחר ניצול התקציב המאושר לכל יחידה.</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לגביית המיסים ברשות המקומית (ארנונה, מים, ביוב, וכדו')ותשלומי הפיתוח.</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לביצוע חיובי המיסים בהתאם לחיוב המיסים השנתי, כפי שהוחלט במועצת הרשות.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לרישום כל הפעולות הכספיות של הרשות המקומית בספרים הראשיים/ רישום וניהול בספרי העזר והתאמתם לספר הראשי.</w:t>
      </w:r>
      <w:r w:rsidR="0015729A">
        <w:rPr>
          <w:rFonts w:asciiTheme="majorBidi" w:hAnsiTheme="majorBidi" w:cstheme="majorBidi" w:hint="cs"/>
          <w:sz w:val="24"/>
          <w:szCs w:val="24"/>
          <w:rtl/>
        </w:rPr>
        <w:t xml:space="preserve"> טיפול בגיוס כספים, הגשת "קולות קוראים", טיפול בחוזים ומכרזים.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לקביעת התנאים הכספיים לביצוע ההתקשרויו</w:t>
      </w:r>
      <w:r w:rsidRPr="003A67C9">
        <w:rPr>
          <w:rFonts w:asciiTheme="majorBidi" w:hAnsiTheme="majorBidi" w:cstheme="majorBidi" w:hint="eastAsia"/>
          <w:sz w:val="24"/>
          <w:szCs w:val="24"/>
          <w:rtl/>
        </w:rPr>
        <w:t>ת</w:t>
      </w:r>
      <w:r w:rsidRPr="003A67C9">
        <w:rPr>
          <w:rFonts w:asciiTheme="majorBidi" w:hAnsiTheme="majorBidi" w:cstheme="majorBidi" w:hint="cs"/>
          <w:sz w:val="24"/>
          <w:szCs w:val="24"/>
          <w:rtl/>
        </w:rPr>
        <w:t xml:space="preserve"> של הרשות המקומית ולמדיניות התשלומים.</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אחריות להכנת תזרים מזומנים של הרשות המקומית ולניהול השקעות הרשות בהתאם לשיקול של כדאיות כלכלית.</w:t>
      </w:r>
    </w:p>
    <w:p w:rsidR="00C951AE" w:rsidRPr="003A67C9" w:rsidRDefault="00C951AE" w:rsidP="00C951AE">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 xml:space="preserve">אחריות ניהולית לארגונם והפעלתם של היחידות המקצועיות השונות ( גביה, </w:t>
      </w:r>
      <w:proofErr w:type="spellStart"/>
      <w:r w:rsidRPr="003A67C9">
        <w:rPr>
          <w:rFonts w:asciiTheme="majorBidi" w:hAnsiTheme="majorBidi" w:cstheme="majorBidi" w:hint="cs"/>
          <w:sz w:val="24"/>
          <w:szCs w:val="24"/>
          <w:rtl/>
        </w:rPr>
        <w:t>הנח"ש</w:t>
      </w:r>
      <w:proofErr w:type="spellEnd"/>
      <w:r w:rsidRPr="003A67C9">
        <w:rPr>
          <w:rFonts w:asciiTheme="majorBidi" w:hAnsiTheme="majorBidi" w:cstheme="majorBidi" w:hint="cs"/>
          <w:sz w:val="24"/>
          <w:szCs w:val="24"/>
          <w:rtl/>
        </w:rPr>
        <w:t>, גזברות, תקציבים) והפעלת פיקוח ובקרה שוטפים עליהן</w:t>
      </w:r>
      <w:r w:rsidR="009769A0">
        <w:rPr>
          <w:rFonts w:asciiTheme="majorBidi" w:hAnsiTheme="majorBidi" w:cstheme="majorBidi" w:hint="cs"/>
          <w:sz w:val="24"/>
          <w:szCs w:val="24"/>
          <w:rtl/>
        </w:rPr>
        <w:t>.</w:t>
      </w:r>
    </w:p>
    <w:p w:rsidR="00C951AE" w:rsidRPr="003A67C9" w:rsidRDefault="00C951AE" w:rsidP="003A67C9">
      <w:pPr>
        <w:pStyle w:val="a9"/>
        <w:numPr>
          <w:ilvl w:val="0"/>
          <w:numId w:val="12"/>
        </w:numPr>
        <w:jc w:val="both"/>
        <w:rPr>
          <w:rFonts w:asciiTheme="majorBidi" w:hAnsiTheme="majorBidi" w:cstheme="majorBidi"/>
          <w:sz w:val="24"/>
          <w:szCs w:val="24"/>
          <w:rtl/>
        </w:rPr>
      </w:pPr>
      <w:r w:rsidRPr="003A67C9">
        <w:rPr>
          <w:rFonts w:asciiTheme="majorBidi" w:hAnsiTheme="majorBidi" w:cstheme="majorBidi" w:hint="cs"/>
          <w:sz w:val="24"/>
          <w:szCs w:val="24"/>
          <w:rtl/>
        </w:rPr>
        <w:t>ניהול צוות עובדים.</w:t>
      </w:r>
    </w:p>
    <w:p w:rsidR="00C951AE" w:rsidRPr="003A67C9" w:rsidRDefault="007823FF" w:rsidP="00C951AE">
      <w:pPr>
        <w:jc w:val="both"/>
        <w:rPr>
          <w:rFonts w:asciiTheme="majorBidi" w:hAnsiTheme="majorBidi" w:cstheme="majorBidi"/>
          <w:rtl/>
          <w:lang w:eastAsia="en-US"/>
        </w:rPr>
      </w:pPr>
      <w:r>
        <w:rPr>
          <w:rFonts w:asciiTheme="majorBidi" w:hAnsiTheme="majorBidi" w:cstheme="majorBidi" w:hint="cs"/>
          <w:rtl/>
          <w:lang w:eastAsia="en-US"/>
        </w:rPr>
        <w:t>8</w:t>
      </w:r>
      <w:r w:rsidR="00C951AE" w:rsidRPr="003A67C9">
        <w:rPr>
          <w:rFonts w:asciiTheme="majorBidi" w:hAnsiTheme="majorBidi" w:cstheme="majorBidi"/>
          <w:rtl/>
          <w:lang w:eastAsia="en-US"/>
        </w:rPr>
        <w:t xml:space="preserve">. דרישות התפקיד- </w:t>
      </w:r>
    </w:p>
    <w:p w:rsidR="00C951AE" w:rsidRPr="003A67C9" w:rsidRDefault="00C951AE" w:rsidP="001A6EEA">
      <w:pPr>
        <w:ind w:left="2228" w:hanging="2168"/>
        <w:jc w:val="both"/>
        <w:rPr>
          <w:rFonts w:asciiTheme="majorBidi" w:hAnsiTheme="majorBidi" w:cstheme="majorBidi"/>
          <w:rtl/>
          <w:lang w:eastAsia="en-US"/>
        </w:rPr>
      </w:pPr>
      <w:r w:rsidRPr="003A67C9">
        <w:rPr>
          <w:rFonts w:asciiTheme="majorBidi" w:hAnsiTheme="majorBidi" w:cstheme="majorBidi"/>
          <w:b/>
          <w:bCs/>
          <w:rtl/>
          <w:lang w:eastAsia="en-US"/>
        </w:rPr>
        <w:t>השכלה</w:t>
      </w:r>
      <w:r w:rsidRPr="003A67C9">
        <w:rPr>
          <w:rFonts w:asciiTheme="majorBidi" w:hAnsiTheme="majorBidi" w:cstheme="majorBidi" w:hint="cs"/>
          <w:b/>
          <w:bCs/>
          <w:rtl/>
          <w:lang w:eastAsia="en-US"/>
        </w:rPr>
        <w:t xml:space="preserve"> </w:t>
      </w:r>
      <w:r w:rsidR="000F0161">
        <w:rPr>
          <w:rFonts w:asciiTheme="majorBidi" w:hAnsiTheme="majorBidi" w:cstheme="majorBidi" w:hint="cs"/>
          <w:rtl/>
          <w:lang w:eastAsia="en-US"/>
        </w:rPr>
        <w:t xml:space="preserve">                     </w:t>
      </w:r>
      <w:r w:rsidR="00345501">
        <w:rPr>
          <w:rFonts w:asciiTheme="majorBidi" w:hAnsiTheme="majorBidi" w:cstheme="majorBidi" w:hint="cs"/>
          <w:rtl/>
          <w:lang w:eastAsia="en-US"/>
        </w:rPr>
        <w:t xml:space="preserve">בעל תואר אקדמי </w:t>
      </w:r>
      <w:r w:rsidR="000F0161">
        <w:rPr>
          <w:rFonts w:asciiTheme="majorBidi" w:hAnsiTheme="majorBidi" w:cstheme="majorBidi" w:hint="cs"/>
          <w:rtl/>
          <w:lang w:eastAsia="en-US"/>
        </w:rPr>
        <w:t xml:space="preserve">באחד מהתחומים הבאים: כלכלה, חשבונאות, ראיית חשבון, מנהל עסקים, מדיניות ציבורית, </w:t>
      </w:r>
      <w:proofErr w:type="spellStart"/>
      <w:r w:rsidR="000F0161">
        <w:rPr>
          <w:rFonts w:asciiTheme="majorBidi" w:hAnsiTheme="majorBidi" w:cstheme="majorBidi" w:hint="cs"/>
          <w:rtl/>
          <w:lang w:eastAsia="en-US"/>
        </w:rPr>
        <w:t>מינהל</w:t>
      </w:r>
      <w:proofErr w:type="spellEnd"/>
      <w:r w:rsidR="000F0161">
        <w:rPr>
          <w:rFonts w:asciiTheme="majorBidi" w:hAnsiTheme="majorBidi" w:cstheme="majorBidi" w:hint="cs"/>
          <w:rtl/>
          <w:lang w:eastAsia="en-US"/>
        </w:rPr>
        <w:t xml:space="preserve"> ציבורי, הנדסת תעשיה וניהול. </w:t>
      </w:r>
      <w:r w:rsidR="000F0161" w:rsidRPr="000F0161">
        <w:rPr>
          <w:rFonts w:asciiTheme="majorBidi" w:hAnsiTheme="majorBidi" w:cstheme="majorBidi" w:hint="cs"/>
          <w:b/>
          <w:bCs/>
          <w:rtl/>
          <w:lang w:eastAsia="en-US"/>
        </w:rPr>
        <w:t xml:space="preserve">או </w:t>
      </w:r>
      <w:r w:rsidR="000F0161">
        <w:rPr>
          <w:rFonts w:asciiTheme="majorBidi" w:hAnsiTheme="majorBidi" w:cstheme="majorBidi" w:hint="cs"/>
          <w:rtl/>
          <w:lang w:eastAsia="en-US"/>
        </w:rPr>
        <w:t xml:space="preserve"> תואר אקדמי אחר ,</w:t>
      </w:r>
      <w:r w:rsidR="0015729A">
        <w:rPr>
          <w:rFonts w:asciiTheme="majorBidi" w:hAnsiTheme="majorBidi" w:cstheme="majorBidi" w:hint="cs"/>
          <w:rtl/>
          <w:lang w:eastAsia="en-US"/>
        </w:rPr>
        <w:t xml:space="preserve">ובתנאי </w:t>
      </w:r>
      <w:r w:rsidR="000F0161">
        <w:rPr>
          <w:rFonts w:asciiTheme="majorBidi" w:hAnsiTheme="majorBidi" w:cstheme="majorBidi" w:hint="cs"/>
          <w:rtl/>
          <w:lang w:eastAsia="en-US"/>
        </w:rPr>
        <w:t xml:space="preserve">שסיים קורס גזברים </w:t>
      </w:r>
      <w:proofErr w:type="spellStart"/>
      <w:r w:rsidR="000F0161">
        <w:rPr>
          <w:rFonts w:asciiTheme="majorBidi" w:hAnsiTheme="majorBidi" w:cstheme="majorBidi" w:hint="cs"/>
          <w:rtl/>
          <w:lang w:eastAsia="en-US"/>
        </w:rPr>
        <w:t>ברשומ"ק</w:t>
      </w:r>
      <w:proofErr w:type="spellEnd"/>
      <w:r w:rsidR="000F0161">
        <w:rPr>
          <w:rFonts w:asciiTheme="majorBidi" w:hAnsiTheme="majorBidi" w:cstheme="majorBidi" w:hint="cs"/>
          <w:rtl/>
          <w:lang w:eastAsia="en-US"/>
        </w:rPr>
        <w:t xml:space="preserve"> בהצלחה וזכאי לקבל תעודה.</w:t>
      </w:r>
    </w:p>
    <w:p w:rsidR="000F0161" w:rsidRDefault="00C951AE" w:rsidP="000F0161">
      <w:pPr>
        <w:ind w:left="60"/>
        <w:jc w:val="both"/>
        <w:rPr>
          <w:rFonts w:asciiTheme="majorBidi" w:hAnsiTheme="majorBidi" w:cstheme="majorBidi"/>
          <w:lang w:eastAsia="en-US"/>
        </w:rPr>
      </w:pPr>
      <w:r w:rsidRPr="003A67C9">
        <w:rPr>
          <w:rFonts w:asciiTheme="majorBidi" w:hAnsiTheme="majorBidi" w:cstheme="majorBidi"/>
          <w:b/>
          <w:bCs/>
          <w:rtl/>
          <w:lang w:eastAsia="en-US"/>
        </w:rPr>
        <w:t>ניסיון מקצועי</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              </w:t>
      </w:r>
      <w:r w:rsidR="000F0161">
        <w:rPr>
          <w:rFonts w:asciiTheme="majorBidi" w:hAnsiTheme="majorBidi" w:cstheme="majorBidi" w:hint="cs"/>
          <w:rtl/>
          <w:lang w:eastAsia="en-US"/>
        </w:rPr>
        <w:t xml:space="preserve">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ניסיון </w:t>
      </w:r>
      <w:r w:rsidR="008321EC">
        <w:rPr>
          <w:rFonts w:asciiTheme="majorBidi" w:hAnsiTheme="majorBidi" w:cstheme="majorBidi" w:hint="cs"/>
          <w:rtl/>
          <w:lang w:eastAsia="en-US"/>
        </w:rPr>
        <w:t xml:space="preserve">תעסוקתי מצטבר של לפחות 7 שנים,  </w:t>
      </w:r>
      <w:r w:rsidR="000F0161">
        <w:rPr>
          <w:rFonts w:asciiTheme="majorBidi" w:hAnsiTheme="majorBidi" w:cstheme="majorBidi" w:hint="cs"/>
          <w:rtl/>
          <w:lang w:eastAsia="en-US"/>
        </w:rPr>
        <w:t>בתחום הכספים והגזברות.</w:t>
      </w:r>
    </w:p>
    <w:p w:rsidR="008321EC" w:rsidRDefault="000F0161" w:rsidP="009769A0">
      <w:pPr>
        <w:ind w:left="2228" w:hanging="2228"/>
        <w:jc w:val="both"/>
        <w:rPr>
          <w:rFonts w:asciiTheme="majorBidi" w:hAnsiTheme="majorBidi" w:cstheme="majorBidi"/>
          <w:rtl/>
          <w:lang w:eastAsia="en-US"/>
        </w:rPr>
      </w:pPr>
      <w:r>
        <w:rPr>
          <w:rFonts w:asciiTheme="majorBidi" w:hAnsiTheme="majorBidi" w:cstheme="majorBidi" w:hint="cs"/>
          <w:b/>
          <w:bCs/>
          <w:rtl/>
          <w:lang w:eastAsia="en-US"/>
        </w:rPr>
        <w:t xml:space="preserve"> </w:t>
      </w:r>
      <w:r w:rsidR="008321EC" w:rsidRPr="008321EC">
        <w:rPr>
          <w:rFonts w:asciiTheme="majorBidi" w:hAnsiTheme="majorBidi" w:cstheme="majorBidi" w:hint="cs"/>
          <w:b/>
          <w:bCs/>
          <w:rtl/>
          <w:lang w:eastAsia="en-US"/>
        </w:rPr>
        <w:t>ניסיון ניהולי</w:t>
      </w:r>
      <w:r w:rsidR="008321EC">
        <w:rPr>
          <w:rFonts w:asciiTheme="majorBidi" w:hAnsiTheme="majorBidi" w:cstheme="majorBidi" w:hint="cs"/>
          <w:b/>
          <w:bCs/>
          <w:rtl/>
          <w:lang w:eastAsia="en-US"/>
        </w:rPr>
        <w:tab/>
      </w:r>
      <w:r w:rsidR="0015729A">
        <w:rPr>
          <w:rFonts w:asciiTheme="majorBidi" w:hAnsiTheme="majorBidi" w:cstheme="majorBidi" w:hint="cs"/>
          <w:rtl/>
          <w:lang w:eastAsia="en-US"/>
        </w:rPr>
        <w:t>ניהול הנחיה והובלת צוות של לפחות 5 עובדים במשך</w:t>
      </w:r>
      <w:r w:rsidR="008321EC" w:rsidRPr="008321EC">
        <w:rPr>
          <w:rFonts w:asciiTheme="majorBidi" w:hAnsiTheme="majorBidi" w:cstheme="majorBidi" w:hint="cs"/>
          <w:rtl/>
          <w:lang w:eastAsia="en-US"/>
        </w:rPr>
        <w:t xml:space="preserve"> 4</w:t>
      </w:r>
      <w:r w:rsidR="008321EC">
        <w:rPr>
          <w:rFonts w:asciiTheme="majorBidi" w:hAnsiTheme="majorBidi" w:cstheme="majorBidi" w:hint="cs"/>
          <w:b/>
          <w:bCs/>
          <w:rtl/>
          <w:lang w:eastAsia="en-US"/>
        </w:rPr>
        <w:t xml:space="preserve"> </w:t>
      </w:r>
      <w:r w:rsidR="008321EC" w:rsidRPr="008321EC">
        <w:rPr>
          <w:rFonts w:asciiTheme="majorBidi" w:hAnsiTheme="majorBidi" w:cstheme="majorBidi" w:hint="cs"/>
          <w:rtl/>
          <w:lang w:eastAsia="en-US"/>
        </w:rPr>
        <w:t xml:space="preserve">שנים </w:t>
      </w:r>
      <w:r w:rsidR="0015729A">
        <w:rPr>
          <w:rFonts w:asciiTheme="majorBidi" w:hAnsiTheme="majorBidi" w:cstheme="majorBidi" w:hint="cs"/>
          <w:rtl/>
          <w:lang w:eastAsia="en-US"/>
        </w:rPr>
        <w:t>מינימום</w:t>
      </w:r>
      <w:r w:rsidR="008321EC">
        <w:rPr>
          <w:rFonts w:asciiTheme="majorBidi" w:hAnsiTheme="majorBidi" w:cstheme="majorBidi" w:hint="cs"/>
          <w:rtl/>
          <w:lang w:eastAsia="en-US"/>
        </w:rPr>
        <w:t xml:space="preserve">. ניתן </w:t>
      </w:r>
      <w:r w:rsidR="001A6EEA">
        <w:rPr>
          <w:rFonts w:asciiTheme="majorBidi" w:hAnsiTheme="majorBidi" w:cstheme="majorBidi" w:hint="cs"/>
          <w:rtl/>
          <w:lang w:eastAsia="en-US"/>
        </w:rPr>
        <w:t xml:space="preserve"> </w:t>
      </w:r>
      <w:r w:rsidR="008321EC">
        <w:rPr>
          <w:rFonts w:asciiTheme="majorBidi" w:hAnsiTheme="majorBidi" w:cstheme="majorBidi" w:hint="cs"/>
          <w:rtl/>
          <w:lang w:eastAsia="en-US"/>
        </w:rPr>
        <w:t xml:space="preserve">לחילופין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ניסיון ניהולי חלופי </w:t>
      </w:r>
      <w:r w:rsidR="0015729A">
        <w:rPr>
          <w:rFonts w:asciiTheme="majorBidi" w:hAnsiTheme="majorBidi" w:cstheme="majorBidi" w:hint="cs"/>
          <w:rtl/>
          <w:lang w:eastAsia="en-US"/>
        </w:rPr>
        <w:t>"</w:t>
      </w:r>
      <w:r w:rsidR="008321EC">
        <w:rPr>
          <w:rFonts w:asciiTheme="majorBidi" w:hAnsiTheme="majorBidi" w:cstheme="majorBidi" w:hint="cs"/>
          <w:rtl/>
          <w:lang w:eastAsia="en-US"/>
        </w:rPr>
        <w:t xml:space="preserve"> בהתאם לחוזר המנהל הכללי 4/2011</w:t>
      </w:r>
      <w:r>
        <w:rPr>
          <w:rFonts w:asciiTheme="majorBidi" w:hAnsiTheme="majorBidi" w:cstheme="majorBidi" w:hint="cs"/>
          <w:rtl/>
          <w:lang w:eastAsia="en-US"/>
        </w:rPr>
        <w:t>.</w:t>
      </w:r>
    </w:p>
    <w:p w:rsidR="000F0161" w:rsidRDefault="000F0161" w:rsidP="001A6EEA">
      <w:pPr>
        <w:jc w:val="both"/>
        <w:rPr>
          <w:rFonts w:asciiTheme="majorBidi" w:hAnsiTheme="majorBidi" w:cstheme="majorBidi"/>
          <w:b/>
          <w:bCs/>
          <w:rtl/>
          <w:lang w:eastAsia="en-US"/>
        </w:rPr>
      </w:pPr>
      <w:r w:rsidRPr="000F0161">
        <w:rPr>
          <w:rFonts w:asciiTheme="majorBidi" w:hAnsiTheme="majorBidi" w:cstheme="majorBidi" w:hint="cs"/>
          <w:rtl/>
          <w:lang w:eastAsia="en-US"/>
        </w:rPr>
        <w:t xml:space="preserve">מועמד שנבחר ולא מילא לפני כן תפקיד של גזבר ברשות מקומית במשך שנתיים לפחות, יחויב להשתתף בקורס גזברים </w:t>
      </w:r>
      <w:proofErr w:type="spellStart"/>
      <w:r w:rsidRPr="000F0161">
        <w:rPr>
          <w:rFonts w:asciiTheme="majorBidi" w:hAnsiTheme="majorBidi" w:cstheme="majorBidi" w:hint="cs"/>
          <w:rtl/>
          <w:lang w:eastAsia="en-US"/>
        </w:rPr>
        <w:t>ברשומ"ק</w:t>
      </w:r>
      <w:proofErr w:type="spellEnd"/>
      <w:r w:rsidRPr="000F0161">
        <w:rPr>
          <w:rFonts w:asciiTheme="majorBidi" w:hAnsiTheme="majorBidi" w:cstheme="majorBidi" w:hint="cs"/>
          <w:rtl/>
          <w:lang w:eastAsia="en-US"/>
        </w:rPr>
        <w:t xml:space="preserve"> בתוך שנתיים מיום תחילת עבודתו כגזבר </w:t>
      </w:r>
      <w:proofErr w:type="spellStart"/>
      <w:r w:rsidRPr="000F0161">
        <w:rPr>
          <w:rFonts w:asciiTheme="majorBidi" w:hAnsiTheme="majorBidi" w:cstheme="majorBidi" w:hint="cs"/>
          <w:rtl/>
          <w:lang w:eastAsia="en-US"/>
        </w:rPr>
        <w:t>ברשומ"ק</w:t>
      </w:r>
      <w:proofErr w:type="spellEnd"/>
      <w:r w:rsidRPr="000F0161">
        <w:rPr>
          <w:rFonts w:asciiTheme="majorBidi" w:hAnsiTheme="majorBidi" w:cstheme="majorBidi" w:hint="cs"/>
          <w:rtl/>
          <w:lang w:eastAsia="en-US"/>
        </w:rPr>
        <w:t>.</w:t>
      </w:r>
      <w:r w:rsidR="001A6EEA">
        <w:rPr>
          <w:rFonts w:asciiTheme="majorBidi" w:hAnsiTheme="majorBidi" w:cstheme="majorBidi" w:hint="cs"/>
          <w:rtl/>
          <w:lang w:eastAsia="en-US"/>
        </w:rPr>
        <w:t xml:space="preserve"> </w:t>
      </w:r>
    </w:p>
    <w:p w:rsidR="00C951AE" w:rsidRPr="003A67C9" w:rsidRDefault="00C951AE" w:rsidP="001A6EEA">
      <w:pPr>
        <w:jc w:val="both"/>
        <w:rPr>
          <w:rFonts w:asciiTheme="majorBidi" w:hAnsiTheme="majorBidi" w:cstheme="majorBidi"/>
          <w:rtl/>
          <w:lang w:eastAsia="en-US"/>
        </w:rPr>
      </w:pPr>
      <w:r w:rsidRPr="003A67C9">
        <w:rPr>
          <w:rFonts w:asciiTheme="majorBidi" w:hAnsiTheme="majorBidi" w:cstheme="majorBidi"/>
          <w:b/>
          <w:bCs/>
          <w:rtl/>
          <w:lang w:eastAsia="en-US"/>
        </w:rPr>
        <w:t>כישורים אישיים</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 xml:space="preserve">- </w:t>
      </w:r>
      <w:r w:rsidRPr="003A67C9">
        <w:rPr>
          <w:rFonts w:asciiTheme="majorBidi" w:hAnsiTheme="majorBidi" w:cstheme="majorBidi" w:hint="cs"/>
          <w:rtl/>
          <w:lang w:eastAsia="en-US"/>
        </w:rPr>
        <w:t xml:space="preserve">אמינות ומהימנות אישית, קפדנות ודייקנות בביצוע, הבנה ותפיסה, כושר למידה, מרץ ופעלתנות, שקדנות וחריצות, כושר ביטוי בכתב ובע"פ. יכולת קבלת החלטות, כושר ניהול עובדים והנעתם, כושר עבודה בצוות, יכולת ארגון ותכנון, </w:t>
      </w:r>
      <w:r w:rsidR="001A6EEA">
        <w:rPr>
          <w:rFonts w:asciiTheme="majorBidi" w:hAnsiTheme="majorBidi" w:cstheme="majorBidi" w:hint="cs"/>
          <w:rtl/>
          <w:lang w:eastAsia="en-US"/>
        </w:rPr>
        <w:t xml:space="preserve">יכולת </w:t>
      </w:r>
      <w:r w:rsidRPr="003A67C9">
        <w:rPr>
          <w:rFonts w:asciiTheme="majorBidi" w:hAnsiTheme="majorBidi" w:cstheme="majorBidi" w:hint="cs"/>
          <w:rtl/>
          <w:lang w:eastAsia="en-US"/>
        </w:rPr>
        <w:t>פיקוח ובקרה, סמכותיות, כושר ניהול מו"מ, יכולת יי</w:t>
      </w:r>
      <w:r w:rsidR="001A6EEA">
        <w:rPr>
          <w:rFonts w:asciiTheme="majorBidi" w:hAnsiTheme="majorBidi" w:cstheme="majorBidi" w:hint="cs"/>
          <w:rtl/>
          <w:lang w:eastAsia="en-US"/>
        </w:rPr>
        <w:t>צוג הרשות.</w:t>
      </w:r>
    </w:p>
    <w:p w:rsidR="00C951AE" w:rsidRPr="003A67C9" w:rsidRDefault="00C951AE" w:rsidP="000F0161">
      <w:pPr>
        <w:jc w:val="both"/>
        <w:rPr>
          <w:rFonts w:asciiTheme="majorBidi" w:hAnsiTheme="majorBidi" w:cstheme="majorBidi"/>
          <w:rtl/>
          <w:lang w:eastAsia="en-US"/>
        </w:rPr>
      </w:pPr>
      <w:r w:rsidRPr="003A67C9">
        <w:rPr>
          <w:rFonts w:asciiTheme="majorBidi" w:hAnsiTheme="majorBidi" w:cstheme="majorBidi"/>
          <w:b/>
          <w:bCs/>
          <w:rtl/>
          <w:lang w:eastAsia="en-US"/>
        </w:rPr>
        <w:t>דרישות תפקיד מיוחדות</w:t>
      </w:r>
      <w:r w:rsidRPr="003A67C9">
        <w:rPr>
          <w:rFonts w:asciiTheme="majorBidi" w:hAnsiTheme="majorBidi" w:cstheme="majorBidi"/>
          <w:rtl/>
          <w:lang w:eastAsia="en-US"/>
        </w:rPr>
        <w:t>-</w:t>
      </w:r>
      <w:r w:rsidRPr="003A67C9">
        <w:rPr>
          <w:rFonts w:asciiTheme="majorBidi" w:hAnsiTheme="majorBidi" w:cstheme="majorBidi" w:hint="cs"/>
          <w:rtl/>
          <w:lang w:eastAsia="en-US"/>
        </w:rPr>
        <w:t xml:space="preserve"> נשיאה באחריות, כושר התמדה, התמודדות עם לחץ , </w:t>
      </w:r>
      <w:r w:rsidRPr="003A67C9">
        <w:rPr>
          <w:rFonts w:asciiTheme="majorBidi" w:hAnsiTheme="majorBidi" w:cstheme="majorBidi"/>
          <w:rtl/>
          <w:lang w:eastAsia="en-US"/>
        </w:rPr>
        <w:t xml:space="preserve">עבודה בשעות בלתי </w:t>
      </w:r>
      <w:r w:rsidRPr="003A67C9">
        <w:rPr>
          <w:rFonts w:asciiTheme="majorBidi" w:hAnsiTheme="majorBidi" w:cstheme="majorBidi" w:hint="cs"/>
          <w:rtl/>
          <w:lang w:eastAsia="en-US"/>
        </w:rPr>
        <w:t xml:space="preserve">  </w:t>
      </w:r>
      <w:r w:rsidRPr="003A67C9">
        <w:rPr>
          <w:rFonts w:asciiTheme="majorBidi" w:hAnsiTheme="majorBidi" w:cstheme="majorBidi"/>
          <w:rtl/>
          <w:lang w:eastAsia="en-US"/>
        </w:rPr>
        <w:t>שגרתיות</w:t>
      </w:r>
      <w:r w:rsidRPr="003A67C9">
        <w:rPr>
          <w:rFonts w:asciiTheme="majorBidi" w:hAnsiTheme="majorBidi" w:cstheme="majorBidi" w:hint="cs"/>
          <w:rtl/>
          <w:lang w:eastAsia="en-US"/>
        </w:rPr>
        <w:t xml:space="preserve">,  </w:t>
      </w:r>
      <w:r w:rsidR="00B33F87" w:rsidRPr="003A67C9">
        <w:rPr>
          <w:rFonts w:asciiTheme="majorBidi" w:hAnsiTheme="majorBidi" w:cstheme="majorBidi" w:hint="cs"/>
          <w:rtl/>
          <w:lang w:eastAsia="en-US"/>
        </w:rPr>
        <w:t xml:space="preserve"> </w:t>
      </w:r>
      <w:r w:rsidRPr="003A67C9">
        <w:rPr>
          <w:rFonts w:asciiTheme="majorBidi" w:hAnsiTheme="majorBidi" w:cstheme="majorBidi" w:hint="cs"/>
          <w:rtl/>
          <w:lang w:eastAsia="en-US"/>
        </w:rPr>
        <w:t>שעות נוספות ונסיעות בתפקיד. ידע בעבודה עם מחשב. תעודת יושר.</w:t>
      </w:r>
    </w:p>
    <w:p w:rsidR="00795020" w:rsidRPr="003A67C9" w:rsidRDefault="00795020" w:rsidP="00C951AE">
      <w:pPr>
        <w:tabs>
          <w:tab w:val="left" w:pos="1944"/>
        </w:tabs>
        <w:ind w:left="2892" w:hanging="2892"/>
        <w:rPr>
          <w:rFonts w:asciiTheme="majorBidi" w:hAnsiTheme="majorBidi" w:cstheme="majorBidi"/>
          <w:rtl/>
          <w:lang w:eastAsia="en-US"/>
        </w:rPr>
      </w:pPr>
      <w:r w:rsidRPr="003A67C9">
        <w:rPr>
          <w:rFonts w:asciiTheme="majorBidi" w:hAnsiTheme="majorBidi" w:cstheme="majorBidi"/>
          <w:rtl/>
          <w:lang w:eastAsia="en-US"/>
        </w:rPr>
        <w:t xml:space="preserve">  </w:t>
      </w:r>
    </w:p>
    <w:p w:rsidR="00795020" w:rsidRPr="003A67C9" w:rsidRDefault="007823FF" w:rsidP="00B80EF8">
      <w:pPr>
        <w:ind w:left="2086" w:hanging="2126"/>
        <w:rPr>
          <w:rFonts w:asciiTheme="majorBidi" w:hAnsiTheme="majorBidi" w:cstheme="majorBidi"/>
          <w:lang w:eastAsia="en-US"/>
        </w:rPr>
      </w:pPr>
      <w:r>
        <w:rPr>
          <w:rFonts w:asciiTheme="majorBidi" w:hAnsiTheme="majorBidi" w:cstheme="majorBidi" w:hint="cs"/>
          <w:rtl/>
          <w:lang w:eastAsia="en-US"/>
        </w:rPr>
        <w:t>9</w:t>
      </w:r>
      <w:r w:rsidR="006473DD" w:rsidRPr="003A67C9">
        <w:rPr>
          <w:rFonts w:asciiTheme="majorBidi" w:hAnsiTheme="majorBidi" w:cstheme="majorBidi"/>
          <w:rtl/>
          <w:lang w:eastAsia="en-US"/>
        </w:rPr>
        <w:t>.</w:t>
      </w:r>
      <w:r w:rsidR="00795020" w:rsidRPr="003A67C9">
        <w:rPr>
          <w:rFonts w:asciiTheme="majorBidi" w:hAnsiTheme="majorBidi" w:cstheme="majorBidi"/>
          <w:rtl/>
          <w:lang w:eastAsia="en-US"/>
        </w:rPr>
        <w:t xml:space="preserve">      </w:t>
      </w:r>
      <w:r w:rsidR="00795020" w:rsidRPr="003A67C9">
        <w:rPr>
          <w:rFonts w:asciiTheme="majorBidi" w:hAnsiTheme="majorBidi" w:cstheme="majorBidi"/>
          <w:b/>
          <w:bCs/>
          <w:rtl/>
          <w:lang w:eastAsia="en-US"/>
        </w:rPr>
        <w:t>לפרטים נוספים</w:t>
      </w:r>
      <w:r w:rsidR="00795020" w:rsidRPr="003A67C9">
        <w:rPr>
          <w:rFonts w:asciiTheme="majorBidi" w:hAnsiTheme="majorBidi" w:cstheme="majorBidi"/>
          <w:rtl/>
          <w:lang w:eastAsia="en-US"/>
        </w:rPr>
        <w:t xml:space="preserve">- הגב' </w:t>
      </w:r>
      <w:r w:rsidR="00B80EF8" w:rsidRPr="003A67C9">
        <w:rPr>
          <w:rFonts w:asciiTheme="majorBidi" w:hAnsiTheme="majorBidi" w:cstheme="majorBidi" w:hint="cs"/>
          <w:rtl/>
          <w:lang w:eastAsia="en-US"/>
        </w:rPr>
        <w:t xml:space="preserve">נורית כהן-חדד, מזכירת המועצה 08/9938903, </w:t>
      </w:r>
      <w:r w:rsidR="00B80EF8" w:rsidRPr="003A67C9">
        <w:rPr>
          <w:rFonts w:asciiTheme="majorBidi" w:hAnsiTheme="majorBidi" w:cstheme="majorBidi"/>
          <w:lang w:eastAsia="en-US"/>
        </w:rPr>
        <w:t>nurit@sdotnegev.org.il</w:t>
      </w:r>
    </w:p>
    <w:p w:rsidR="00795020" w:rsidRPr="003A67C9" w:rsidRDefault="007823FF" w:rsidP="0093711E">
      <w:pPr>
        <w:jc w:val="both"/>
        <w:rPr>
          <w:rFonts w:asciiTheme="majorBidi" w:hAnsiTheme="majorBidi" w:cstheme="majorBidi"/>
          <w:rtl/>
          <w:lang w:eastAsia="en-US"/>
        </w:rPr>
      </w:pPr>
      <w:r>
        <w:rPr>
          <w:rFonts w:asciiTheme="majorBidi" w:hAnsiTheme="majorBidi" w:cstheme="majorBidi" w:hint="cs"/>
          <w:rtl/>
          <w:lang w:eastAsia="en-US"/>
        </w:rPr>
        <w:t>10</w:t>
      </w:r>
      <w:r w:rsidR="00795020" w:rsidRPr="003A67C9">
        <w:rPr>
          <w:rFonts w:asciiTheme="majorBidi" w:hAnsiTheme="majorBidi" w:cstheme="majorBidi"/>
          <w:rtl/>
          <w:lang w:eastAsia="en-US"/>
        </w:rPr>
        <w:t>.   טופסי בקשה ניתן לקבל ממזכירות המועצה בשעות העבודה המקובלות או באתר הבית של המועצה, תחת הכותרת מכרזים, או טפסים, טופס למשרה פנויה.  את הבקשות בצירוף המלצות, תעודות ומסמכים, ניתן להגיש מעטפה סגורה  ל</w:t>
      </w:r>
      <w:r w:rsidR="006473DD" w:rsidRPr="003A67C9">
        <w:rPr>
          <w:rFonts w:asciiTheme="majorBidi" w:hAnsiTheme="majorBidi" w:cstheme="majorBidi"/>
          <w:rtl/>
          <w:lang w:eastAsia="en-US"/>
        </w:rPr>
        <w:t>תיבת המכרזים שב</w:t>
      </w:r>
      <w:r w:rsidR="00795020" w:rsidRPr="003A67C9">
        <w:rPr>
          <w:rFonts w:asciiTheme="majorBidi" w:hAnsiTheme="majorBidi" w:cstheme="majorBidi"/>
          <w:rtl/>
          <w:lang w:eastAsia="en-US"/>
        </w:rPr>
        <w:t xml:space="preserve">מזכירות המועצה </w:t>
      </w:r>
      <w:r w:rsidR="00795020" w:rsidRPr="001A6EEA">
        <w:rPr>
          <w:rFonts w:asciiTheme="majorBidi" w:hAnsiTheme="majorBidi" w:cstheme="majorBidi"/>
          <w:b/>
          <w:bCs/>
          <w:u w:val="single"/>
          <w:rtl/>
          <w:lang w:eastAsia="en-US"/>
        </w:rPr>
        <w:t>לא יאוחר מיום</w:t>
      </w:r>
      <w:r w:rsidR="006473DD" w:rsidRPr="001A6EEA">
        <w:rPr>
          <w:rFonts w:asciiTheme="majorBidi" w:hAnsiTheme="majorBidi" w:cstheme="majorBidi"/>
          <w:b/>
          <w:bCs/>
          <w:u w:val="single"/>
          <w:rtl/>
          <w:lang w:eastAsia="en-US"/>
        </w:rPr>
        <w:t xml:space="preserve"> </w:t>
      </w:r>
      <w:r w:rsidR="00854C48">
        <w:rPr>
          <w:rFonts w:asciiTheme="majorBidi" w:hAnsiTheme="majorBidi" w:cstheme="majorBidi" w:hint="cs"/>
          <w:b/>
          <w:bCs/>
          <w:u w:val="single"/>
          <w:rtl/>
          <w:lang w:eastAsia="en-US"/>
        </w:rPr>
        <w:t xml:space="preserve">שני </w:t>
      </w:r>
      <w:proofErr w:type="spellStart"/>
      <w:r w:rsidR="0093711E">
        <w:rPr>
          <w:rFonts w:asciiTheme="majorBidi" w:hAnsiTheme="majorBidi" w:cstheme="majorBidi" w:hint="cs"/>
          <w:b/>
          <w:bCs/>
          <w:u w:val="single"/>
          <w:rtl/>
          <w:lang w:eastAsia="en-US"/>
        </w:rPr>
        <w:t>כו</w:t>
      </w:r>
      <w:proofErr w:type="spellEnd"/>
      <w:r w:rsidR="0093711E">
        <w:rPr>
          <w:rFonts w:asciiTheme="majorBidi" w:hAnsiTheme="majorBidi" w:cstheme="majorBidi" w:hint="cs"/>
          <w:b/>
          <w:bCs/>
          <w:u w:val="single"/>
          <w:rtl/>
          <w:lang w:eastAsia="en-US"/>
        </w:rPr>
        <w:t>' אדר ב' 2/04/2019</w:t>
      </w:r>
      <w:r w:rsidR="00854C48">
        <w:rPr>
          <w:rFonts w:asciiTheme="majorBidi" w:hAnsiTheme="majorBidi" w:cstheme="majorBidi" w:hint="cs"/>
          <w:b/>
          <w:bCs/>
          <w:u w:val="single"/>
          <w:rtl/>
          <w:lang w:eastAsia="en-US"/>
        </w:rPr>
        <w:t xml:space="preserve"> </w:t>
      </w:r>
      <w:r w:rsidR="00795020" w:rsidRPr="00B748BB">
        <w:rPr>
          <w:rFonts w:asciiTheme="majorBidi" w:hAnsiTheme="majorBidi" w:cstheme="majorBidi"/>
          <w:b/>
          <w:bCs/>
          <w:u w:val="single"/>
          <w:rtl/>
          <w:lang w:eastAsia="en-US"/>
        </w:rPr>
        <w:t>בשעה</w:t>
      </w:r>
      <w:r w:rsidR="00795020" w:rsidRPr="003A67C9">
        <w:rPr>
          <w:rFonts w:asciiTheme="majorBidi" w:hAnsiTheme="majorBidi" w:cstheme="majorBidi"/>
          <w:u w:val="single"/>
          <w:rtl/>
          <w:lang w:eastAsia="en-US"/>
        </w:rPr>
        <w:t xml:space="preserve"> </w:t>
      </w:r>
      <w:r w:rsidR="00795020" w:rsidRPr="00B748BB">
        <w:rPr>
          <w:rFonts w:asciiTheme="majorBidi" w:hAnsiTheme="majorBidi" w:cstheme="majorBidi"/>
          <w:b/>
          <w:bCs/>
          <w:u w:val="single"/>
          <w:rtl/>
          <w:lang w:eastAsia="en-US"/>
        </w:rPr>
        <w:t>15:00</w:t>
      </w:r>
      <w:r w:rsidR="00795020" w:rsidRPr="00B748BB">
        <w:rPr>
          <w:rFonts w:asciiTheme="majorBidi" w:hAnsiTheme="majorBidi" w:cstheme="majorBidi"/>
          <w:b/>
          <w:bCs/>
          <w:rtl/>
          <w:lang w:eastAsia="en-US"/>
        </w:rPr>
        <w:t>.</w:t>
      </w:r>
      <w:r w:rsidR="00795020" w:rsidRPr="003A67C9">
        <w:rPr>
          <w:rFonts w:asciiTheme="majorBidi" w:hAnsiTheme="majorBidi" w:cstheme="majorBidi"/>
          <w:rtl/>
          <w:lang w:eastAsia="en-US"/>
        </w:rPr>
        <w:t xml:space="preserve"> מעטפות שתגענה לאחר מועד זה לא תתקבלנה.</w:t>
      </w:r>
    </w:p>
    <w:p w:rsidR="00795020" w:rsidRPr="001A6EEA" w:rsidRDefault="00AC296D" w:rsidP="00B33F87">
      <w:pPr>
        <w:numPr>
          <w:ilvl w:val="0"/>
          <w:numId w:val="10"/>
        </w:numPr>
        <w:tabs>
          <w:tab w:val="clear" w:pos="1494"/>
          <w:tab w:val="num" w:pos="385"/>
        </w:tabs>
        <w:ind w:left="-40" w:right="0" w:firstLine="283"/>
        <w:rPr>
          <w:rFonts w:asciiTheme="majorBidi" w:hAnsiTheme="majorBidi" w:cstheme="majorBidi"/>
          <w:sz w:val="20"/>
          <w:szCs w:val="20"/>
          <w:rtl/>
          <w:lang w:eastAsia="en-US"/>
        </w:rPr>
      </w:pPr>
      <w:r w:rsidRPr="001A6EEA">
        <w:rPr>
          <w:rFonts w:asciiTheme="majorBidi" w:hAnsiTheme="majorBidi" w:cstheme="majorBidi" w:hint="cs"/>
          <w:sz w:val="20"/>
          <w:szCs w:val="20"/>
          <w:rtl/>
          <w:lang w:eastAsia="en-US"/>
        </w:rPr>
        <w:t xml:space="preserve"> </w:t>
      </w:r>
      <w:r w:rsidR="00B33F87" w:rsidRPr="001A6EEA">
        <w:rPr>
          <w:rFonts w:asciiTheme="majorBidi" w:hAnsiTheme="majorBidi" w:cstheme="majorBidi"/>
          <w:sz w:val="20"/>
          <w:szCs w:val="20"/>
          <w:rtl/>
          <w:lang w:eastAsia="en-US"/>
        </w:rPr>
        <w:t xml:space="preserve">המרכז כתוב בלשון זכר אך הוא מופנה לזכר הנקבה כאחד. </w:t>
      </w:r>
      <w:r w:rsidR="00795020" w:rsidRPr="001A6EEA">
        <w:rPr>
          <w:rFonts w:asciiTheme="majorBidi" w:hAnsiTheme="majorBidi" w:cstheme="majorBidi"/>
          <w:sz w:val="20"/>
          <w:szCs w:val="20"/>
          <w:rtl/>
          <w:lang w:eastAsia="en-US"/>
        </w:rPr>
        <w:t>המועמדים ישלחו למבחני מיון.</w:t>
      </w:r>
      <w:r w:rsidR="00B33F87" w:rsidRPr="001A6EEA">
        <w:rPr>
          <w:rFonts w:asciiTheme="majorBidi" w:hAnsiTheme="majorBidi" w:cstheme="majorBidi" w:hint="cs"/>
          <w:sz w:val="20"/>
          <w:szCs w:val="20"/>
          <w:rtl/>
          <w:lang w:eastAsia="en-US"/>
        </w:rPr>
        <w:t xml:space="preserve"> </w:t>
      </w:r>
      <w:r w:rsidR="00795020" w:rsidRPr="001A6EEA">
        <w:rPr>
          <w:rFonts w:asciiTheme="majorBidi" w:hAnsiTheme="majorBidi" w:cstheme="majorBidi"/>
          <w:sz w:val="20"/>
          <w:szCs w:val="20"/>
          <w:rtl/>
          <w:lang w:eastAsia="en-US"/>
        </w:rPr>
        <w:t xml:space="preserve"> </w:t>
      </w:r>
    </w:p>
    <w:p w:rsidR="00D01D8F" w:rsidRDefault="001940CE" w:rsidP="00B33F87">
      <w:pPr>
        <w:tabs>
          <w:tab w:val="num" w:pos="385"/>
        </w:tabs>
        <w:ind w:left="-40" w:firstLine="283"/>
        <w:jc w:val="right"/>
        <w:rPr>
          <w:rFonts w:asciiTheme="majorBidi" w:hAnsiTheme="majorBidi" w:cstheme="majorBidi"/>
          <w:rtl/>
          <w:lang w:eastAsia="en-US"/>
        </w:rPr>
      </w:pPr>
      <w:r w:rsidRPr="003A67C9">
        <w:rPr>
          <w:rFonts w:asciiTheme="majorBidi" w:hAnsiTheme="majorBidi" w:cstheme="majorBidi"/>
          <w:rtl/>
          <w:lang w:eastAsia="en-US"/>
        </w:rPr>
        <w:t xml:space="preserve">  </w:t>
      </w:r>
      <w:r w:rsidRPr="003A67C9">
        <w:rPr>
          <w:rFonts w:asciiTheme="majorBidi" w:hAnsiTheme="majorBidi" w:cstheme="majorBidi"/>
          <w:rtl/>
          <w:lang w:eastAsia="en-US"/>
        </w:rPr>
        <w:tab/>
      </w:r>
      <w:r w:rsidR="00D01D8F" w:rsidRPr="003A67C9">
        <w:rPr>
          <w:rFonts w:asciiTheme="majorBidi" w:hAnsiTheme="majorBidi" w:cstheme="majorBidi"/>
          <w:rtl/>
          <w:lang w:eastAsia="en-US"/>
        </w:rPr>
        <w:t>בכבוד רב,</w:t>
      </w:r>
    </w:p>
    <w:p w:rsidR="001A6EEA" w:rsidRPr="003A67C9" w:rsidRDefault="001A6EEA" w:rsidP="00B33F87">
      <w:pPr>
        <w:tabs>
          <w:tab w:val="num" w:pos="385"/>
        </w:tabs>
        <w:ind w:left="-40" w:firstLine="283"/>
        <w:jc w:val="right"/>
        <w:rPr>
          <w:rFonts w:asciiTheme="majorBidi" w:hAnsiTheme="majorBidi" w:cstheme="majorBidi"/>
          <w:rtl/>
          <w:lang w:eastAsia="en-US"/>
        </w:rPr>
      </w:pP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נורית כהן-חדאד</w:t>
      </w:r>
    </w:p>
    <w:p w:rsidR="00D01D8F" w:rsidRPr="003A67C9" w:rsidRDefault="00D01D8F" w:rsidP="00D64A6F">
      <w:pPr>
        <w:ind w:left="-466"/>
        <w:jc w:val="right"/>
        <w:rPr>
          <w:rFonts w:asciiTheme="majorBidi" w:hAnsiTheme="majorBidi" w:cstheme="majorBidi"/>
          <w:rtl/>
          <w:lang w:eastAsia="en-US"/>
        </w:rPr>
      </w:pPr>
      <w:r w:rsidRPr="003A67C9">
        <w:rPr>
          <w:rFonts w:asciiTheme="majorBidi" w:hAnsiTheme="majorBidi" w:cstheme="majorBidi"/>
          <w:rtl/>
          <w:lang w:eastAsia="en-US"/>
        </w:rPr>
        <w:t>מזכירת המועצה</w:t>
      </w:r>
    </w:p>
    <w:p w:rsidR="00D01D8F" w:rsidRPr="003A67C9" w:rsidRDefault="00D01D8F" w:rsidP="00B33F87">
      <w:pPr>
        <w:ind w:left="-40"/>
        <w:rPr>
          <w:rFonts w:asciiTheme="majorBidi" w:hAnsiTheme="majorBidi" w:cstheme="majorBidi"/>
          <w:rtl/>
          <w:lang w:eastAsia="en-US"/>
        </w:rPr>
      </w:pPr>
      <w:r w:rsidRPr="003A67C9">
        <w:rPr>
          <w:rFonts w:asciiTheme="majorBidi" w:hAnsiTheme="majorBidi" w:cstheme="majorBidi"/>
          <w:rtl/>
          <w:lang w:eastAsia="en-US"/>
        </w:rPr>
        <w:t>העתק: מר תמיר עידאן – ראש המועצה</w:t>
      </w:r>
    </w:p>
    <w:sectPr w:rsidR="00D01D8F" w:rsidRPr="003A67C9" w:rsidSect="00D01D8F">
      <w:headerReference w:type="default" r:id="rId9"/>
      <w:footerReference w:type="default" r:id="rId10"/>
      <w:pgSz w:w="11906" w:h="16838" w:code="9"/>
      <w:pgMar w:top="227" w:right="1797" w:bottom="567" w:left="1077" w:header="709" w:footer="28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72E" w:rsidRDefault="00AC672E">
      <w:r>
        <w:separator/>
      </w:r>
    </w:p>
  </w:endnote>
  <w:endnote w:type="continuationSeparator" w:id="0">
    <w:p w:rsidR="00AC672E" w:rsidRDefault="00AC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Default="00C91CAF" w:rsidP="00D01D8F">
    <w:pPr>
      <w:pStyle w:val="a4"/>
      <w:rPr>
        <w:rFonts w:ascii="Arial" w:hAnsi="Arial" w:cs="Arial"/>
        <w:b/>
        <w:bCs/>
        <w:color w:val="333399"/>
        <w:sz w:val="28"/>
        <w:szCs w:val="28"/>
        <w:rtl/>
      </w:rPr>
    </w:pPr>
    <w:r>
      <w:rPr>
        <w:rFonts w:ascii="Arial" w:hAnsi="Arial" w:cs="Arial"/>
        <w:b/>
        <w:bCs/>
        <w:noProof/>
        <w:color w:val="333399"/>
        <w:sz w:val="28"/>
        <w:szCs w:val="28"/>
        <w:rtl/>
        <w:lang w:eastAsia="en-US"/>
      </w:rPr>
      <mc:AlternateContent>
        <mc:Choice Requires="wps">
          <w:drawing>
            <wp:anchor distT="0" distB="0" distL="114300" distR="114300" simplePos="0" relativeHeight="251658240" behindDoc="0" locked="0" layoutInCell="1" allowOverlap="1" wp14:anchorId="39C97109" wp14:editId="0002443C">
              <wp:simplePos x="0" y="0"/>
              <wp:positionH relativeFrom="column">
                <wp:posOffset>-331470</wp:posOffset>
              </wp:positionH>
              <wp:positionV relativeFrom="paragraph">
                <wp:posOffset>165735</wp:posOffset>
              </wp:positionV>
              <wp:extent cx="6096000" cy="0"/>
              <wp:effectExtent l="0" t="19050" r="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13.05pt" to="453.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9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" strokecolor="blue" strokeweight="2.25pt"/>
          </w:pict>
        </mc:Fallback>
      </mc:AlternateContent>
    </w:r>
  </w:p>
  <w:p w:rsidR="00933201" w:rsidRPr="00D01D8F" w:rsidRDefault="00D01D8F" w:rsidP="00D01D8F">
    <w:pPr>
      <w:pStyle w:val="a4"/>
      <w:rPr>
        <w:rFonts w:ascii="Arial" w:hAnsi="Arial" w:cs="Arial"/>
        <w:b/>
        <w:bCs/>
        <w:color w:val="333399"/>
        <w:sz w:val="22"/>
        <w:szCs w:val="22"/>
        <w:rtl/>
      </w:rPr>
    </w:pPr>
    <w:r>
      <w:rPr>
        <w:rFonts w:ascii="Arial" w:hAnsi="Arial" w:cs="Arial"/>
        <w:b/>
        <w:bCs/>
        <w:color w:val="333399"/>
        <w:sz w:val="22"/>
        <w:szCs w:val="22"/>
        <w:rtl/>
      </w:rPr>
      <w:t>מועצה אזורית שדות נג</w:t>
    </w:r>
    <w:r>
      <w:rPr>
        <w:rFonts w:ascii="Arial" w:hAnsi="Arial" w:cs="Arial" w:hint="cs"/>
        <w:b/>
        <w:bCs/>
        <w:color w:val="333399"/>
        <w:sz w:val="22"/>
        <w:szCs w:val="22"/>
        <w:rtl/>
      </w:rPr>
      <w:t>ב</w:t>
    </w:r>
    <w:r w:rsidR="00AF6D82" w:rsidRPr="00D01D8F">
      <w:rPr>
        <w:rFonts w:ascii="Arial" w:hAnsi="Arial" w:cs="Arial" w:hint="cs"/>
        <w:b/>
        <w:bCs/>
        <w:color w:val="333399"/>
        <w:sz w:val="22"/>
        <w:szCs w:val="22"/>
        <w:rtl/>
      </w:rPr>
      <w:t xml:space="preserve"> </w:t>
    </w:r>
    <w:r w:rsidR="00933201" w:rsidRPr="00D01D8F">
      <w:rPr>
        <w:rFonts w:ascii="Arial" w:hAnsi="Arial" w:cs="Arial"/>
        <w:b/>
        <w:bCs/>
        <w:color w:val="333399"/>
        <w:sz w:val="22"/>
        <w:szCs w:val="22"/>
        <w:rtl/>
      </w:rPr>
      <w:t>:</w:t>
    </w:r>
    <w:r w:rsidR="00933201" w:rsidRPr="00D01D8F">
      <w:rPr>
        <w:rFonts w:ascii="Arial" w:hAnsi="Arial" w:cs="Arial"/>
        <w:b/>
        <w:bCs/>
        <w:color w:val="333399"/>
        <w:sz w:val="22"/>
        <w:szCs w:val="22"/>
      </w:rPr>
      <w:t>99389</w:t>
    </w:r>
    <w:r w:rsidR="00AB54C2" w:rsidRPr="00D01D8F">
      <w:rPr>
        <w:rFonts w:ascii="Arial" w:hAnsi="Arial" w:cs="Arial"/>
        <w:b/>
        <w:bCs/>
        <w:color w:val="333399"/>
        <w:sz w:val="22"/>
        <w:szCs w:val="22"/>
      </w:rPr>
      <w:t>02/3</w:t>
    </w:r>
    <w:r w:rsidR="00933201" w:rsidRPr="00D01D8F">
      <w:rPr>
        <w:rFonts w:ascii="Arial" w:hAnsi="Arial" w:cs="Arial"/>
        <w:b/>
        <w:bCs/>
        <w:color w:val="333399"/>
        <w:sz w:val="22"/>
        <w:szCs w:val="22"/>
      </w:rPr>
      <w:t xml:space="preserve"> </w:t>
    </w:r>
    <w:r w:rsidR="00933201" w:rsidRPr="00D01D8F">
      <w:rPr>
        <w:rFonts w:ascii="Arial" w:hAnsi="Arial" w:cs="Arial"/>
        <w:b/>
        <w:bCs/>
        <w:color w:val="333399"/>
        <w:sz w:val="22"/>
        <w:szCs w:val="22"/>
        <w:rtl/>
      </w:rPr>
      <w:t xml:space="preserve"> 08  פקס: 9930807 08</w:t>
    </w:r>
    <w:r w:rsidR="00933201" w:rsidRPr="00D01D8F">
      <w:rPr>
        <w:rFonts w:ascii="Arial" w:hAnsi="Arial" w:cs="Arial"/>
        <w:b/>
        <w:bCs/>
        <w:color w:val="333399"/>
        <w:sz w:val="22"/>
        <w:szCs w:val="22"/>
      </w:rPr>
      <w:t>E-mail</w:t>
    </w:r>
    <w:r>
      <w:rPr>
        <w:rFonts w:ascii="Arial" w:hAnsi="Arial" w:cs="Arial"/>
        <w:b/>
        <w:bCs/>
        <w:color w:val="333399"/>
        <w:sz w:val="22"/>
        <w:szCs w:val="22"/>
      </w:rPr>
      <w:t xml:space="preserve"> </w:t>
    </w:r>
    <w:r w:rsidR="00933201" w:rsidRPr="00D01D8F">
      <w:rPr>
        <w:rFonts w:ascii="Arial" w:hAnsi="Arial" w:cs="Arial"/>
        <w:b/>
        <w:bCs/>
        <w:color w:val="333399"/>
        <w:sz w:val="22"/>
        <w:szCs w:val="22"/>
      </w:rPr>
      <w:t>:</w:t>
    </w:r>
    <w:r>
      <w:rPr>
        <w:rFonts w:ascii="Arial" w:hAnsi="Arial" w:cs="Arial"/>
        <w:b/>
        <w:bCs/>
        <w:color w:val="333399"/>
        <w:sz w:val="22"/>
        <w:szCs w:val="22"/>
      </w:rPr>
      <w:t xml:space="preserve">nurit@sdotnegev.org.il </w:t>
    </w:r>
    <w:r w:rsidR="00AB54C2" w:rsidRPr="00D01D8F">
      <w:rPr>
        <w:rFonts w:ascii="Arial" w:hAnsi="Arial" w:cs="Arial"/>
        <w:b/>
        <w:bCs/>
        <w:color w:val="333399"/>
        <w:sz w:val="22"/>
        <w:szCs w:val="22"/>
      </w:rPr>
      <w:t xml:space="preserve"> </w:t>
    </w:r>
  </w:p>
  <w:p w:rsidR="00933201" w:rsidRDefault="0093320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72E" w:rsidRDefault="00AC672E">
      <w:r>
        <w:separator/>
      </w:r>
    </w:p>
  </w:footnote>
  <w:footnote w:type="continuationSeparator" w:id="0">
    <w:p w:rsidR="00AC672E" w:rsidRDefault="00AC6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201" w:rsidRPr="00812D13" w:rsidRDefault="00DB24E1" w:rsidP="00F05715">
    <w:pPr>
      <w:pStyle w:val="a3"/>
      <w:ind w:left="3600"/>
      <w:jc w:val="right"/>
      <w:rPr>
        <w:rFonts w:ascii="Arial" w:hAnsi="Arial" w:cs="Arial"/>
        <w:rtl/>
      </w:rPr>
    </w:pPr>
    <w:r>
      <w:rPr>
        <w:rFonts w:ascii="Arial" w:hAnsi="Arial" w:cs="Arial"/>
        <w:noProof/>
        <w:rtl/>
        <w:lang w:eastAsia="en-US"/>
      </w:rPr>
      <w:drawing>
        <wp:anchor distT="0" distB="0" distL="114300" distR="114300" simplePos="0" relativeHeight="251657215" behindDoc="1" locked="0" layoutInCell="1" allowOverlap="1" wp14:anchorId="0DE9AE5F" wp14:editId="58D335F2">
          <wp:simplePos x="0" y="0"/>
          <wp:positionH relativeFrom="column">
            <wp:posOffset>-312420</wp:posOffset>
          </wp:positionH>
          <wp:positionV relativeFrom="paragraph">
            <wp:posOffset>-231140</wp:posOffset>
          </wp:positionV>
          <wp:extent cx="1724025" cy="942975"/>
          <wp:effectExtent l="19050" t="0" r="9525" b="0"/>
          <wp:wrapThrough wrapText="bothSides">
            <wp:wrapPolygon edited="0">
              <wp:start x="-239" y="0"/>
              <wp:lineTo x="-239" y="21382"/>
              <wp:lineTo x="21719" y="21382"/>
              <wp:lineTo x="21719" y="0"/>
              <wp:lineTo x="-239" y="0"/>
            </wp:wrapPolygon>
          </wp:wrapThrough>
          <wp:docPr id="3" name="תמונה 1" descr="D:\אירית\לוגו ומידע שימושי\סמל מועצה חדש.jpg"/>
          <wp:cNvGraphicFramePr/>
          <a:graphic xmlns:a="http://schemas.openxmlformats.org/drawingml/2006/main">
            <a:graphicData uri="http://schemas.openxmlformats.org/drawingml/2006/picture">
              <pic:pic xmlns:pic="http://schemas.openxmlformats.org/drawingml/2006/picture">
                <pic:nvPicPr>
                  <pic:cNvPr id="5" name="Picture 2" descr="D:\אירית\לוגו ומידע שימושי\סמל מועצה חדש.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94297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DB24E1" w:rsidRDefault="00B7326C" w:rsidP="00D01D8F">
    <w:pPr>
      <w:jc w:val="center"/>
      <w:rPr>
        <w:rFonts w:ascii="Arial" w:hAnsi="Arial" w:cs="Arial"/>
        <w:b/>
        <w:bCs/>
        <w:sz w:val="32"/>
        <w:szCs w:val="32"/>
        <w:rtl/>
      </w:rPr>
    </w:pPr>
    <w:r>
      <w:rPr>
        <w:rFonts w:ascii="Arial" w:hAnsi="Arial" w:cs="Arial" w:hint="cs"/>
        <w:b/>
        <w:bCs/>
        <w:sz w:val="32"/>
        <w:szCs w:val="32"/>
        <w:rtl/>
      </w:rPr>
      <w:t>מזכירות מועצה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4345"/>
    <w:multiLevelType w:val="hybridMultilevel"/>
    <w:tmpl w:val="00DA0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613432"/>
    <w:multiLevelType w:val="hybridMultilevel"/>
    <w:tmpl w:val="51B4B6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6A0CD4"/>
    <w:multiLevelType w:val="hybridMultilevel"/>
    <w:tmpl w:val="F59E5056"/>
    <w:lvl w:ilvl="0" w:tplc="DD688FDE">
      <w:start w:val="1"/>
      <w:numFmt w:val="decimal"/>
      <w:lvlText w:val="%1."/>
      <w:lvlJc w:val="left"/>
      <w:pPr>
        <w:tabs>
          <w:tab w:val="num" w:pos="720"/>
        </w:tabs>
        <w:ind w:left="720" w:right="720" w:hanging="663"/>
      </w:pPr>
      <w:rPr>
        <w:rFonts w:hint="default"/>
      </w:rPr>
    </w:lvl>
    <w:lvl w:ilvl="1" w:tplc="67AEF17C">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
    <w:nsid w:val="1B972D34"/>
    <w:multiLevelType w:val="hybridMultilevel"/>
    <w:tmpl w:val="CFF20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7F0A41"/>
    <w:multiLevelType w:val="hybridMultilevel"/>
    <w:tmpl w:val="451A89D6"/>
    <w:lvl w:ilvl="0" w:tplc="44805FD2">
      <w:start w:val="1"/>
      <w:numFmt w:val="bullet"/>
      <w:lvlText w:val=""/>
      <w:lvlJc w:val="left"/>
      <w:pPr>
        <w:tabs>
          <w:tab w:val="num" w:pos="1494"/>
        </w:tabs>
        <w:ind w:left="720" w:right="720" w:firstLine="414"/>
      </w:pPr>
      <w:rPr>
        <w:rFonts w:ascii="Symbol" w:hAnsi="Symbol" w:hint="default"/>
        <w:color w:val="auto"/>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5">
    <w:nsid w:val="329717F5"/>
    <w:multiLevelType w:val="hybridMultilevel"/>
    <w:tmpl w:val="979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AF24A5"/>
    <w:multiLevelType w:val="hybridMultilevel"/>
    <w:tmpl w:val="507894B0"/>
    <w:lvl w:ilvl="0" w:tplc="0BAC2DB2">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3C27BDD"/>
    <w:multiLevelType w:val="hybridMultilevel"/>
    <w:tmpl w:val="5E9E6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E582CF8"/>
    <w:multiLevelType w:val="hybridMultilevel"/>
    <w:tmpl w:val="DF402A64"/>
    <w:lvl w:ilvl="0" w:tplc="DD688FDE">
      <w:start w:val="1"/>
      <w:numFmt w:val="decimal"/>
      <w:lvlText w:val="%1."/>
      <w:lvlJc w:val="left"/>
      <w:pPr>
        <w:tabs>
          <w:tab w:val="num" w:pos="720"/>
        </w:tabs>
        <w:ind w:left="720" w:right="720" w:hanging="663"/>
      </w:pPr>
      <w:rPr>
        <w:rFonts w:hint="default"/>
      </w:rPr>
    </w:lvl>
    <w:lvl w:ilvl="1" w:tplc="04090001">
      <w:start w:val="1"/>
      <w:numFmt w:val="bullet"/>
      <w:lvlText w:val=""/>
      <w:lvlJc w:val="left"/>
      <w:pPr>
        <w:tabs>
          <w:tab w:val="num" w:pos="1440"/>
        </w:tabs>
        <w:ind w:left="1440" w:right="1440" w:hanging="360"/>
      </w:pPr>
      <w:rPr>
        <w:rFonts w:ascii="Symbol" w:hAnsi="Symbol"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9">
    <w:nsid w:val="65856E30"/>
    <w:multiLevelType w:val="hybridMultilevel"/>
    <w:tmpl w:val="E774D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4C1886"/>
    <w:multiLevelType w:val="hybridMultilevel"/>
    <w:tmpl w:val="2A8A3BF6"/>
    <w:lvl w:ilvl="0" w:tplc="04090001">
      <w:start w:val="1"/>
      <w:numFmt w:val="bullet"/>
      <w:lvlText w:val=""/>
      <w:lvlJc w:val="left"/>
      <w:pPr>
        <w:tabs>
          <w:tab w:val="num" w:pos="-153"/>
        </w:tabs>
        <w:ind w:left="-153" w:hanging="360"/>
      </w:pPr>
      <w:rPr>
        <w:rFonts w:ascii="Symbol" w:hAnsi="Symbol" w:hint="default"/>
      </w:rPr>
    </w:lvl>
    <w:lvl w:ilvl="1" w:tplc="04090003" w:tentative="1">
      <w:start w:val="1"/>
      <w:numFmt w:val="bullet"/>
      <w:lvlText w:val="o"/>
      <w:lvlJc w:val="left"/>
      <w:pPr>
        <w:tabs>
          <w:tab w:val="num" w:pos="567"/>
        </w:tabs>
        <w:ind w:left="567" w:hanging="360"/>
      </w:pPr>
      <w:rPr>
        <w:rFonts w:ascii="Courier New" w:hAnsi="Courier New" w:cs="Courier New" w:hint="default"/>
      </w:rPr>
    </w:lvl>
    <w:lvl w:ilvl="2" w:tplc="04090005" w:tentative="1">
      <w:start w:val="1"/>
      <w:numFmt w:val="bullet"/>
      <w:lvlText w:val=""/>
      <w:lvlJc w:val="left"/>
      <w:pPr>
        <w:tabs>
          <w:tab w:val="num" w:pos="1287"/>
        </w:tabs>
        <w:ind w:left="1287" w:hanging="360"/>
      </w:pPr>
      <w:rPr>
        <w:rFonts w:ascii="Wingdings" w:hAnsi="Wingdings" w:hint="default"/>
      </w:rPr>
    </w:lvl>
    <w:lvl w:ilvl="3" w:tplc="04090001" w:tentative="1">
      <w:start w:val="1"/>
      <w:numFmt w:val="bullet"/>
      <w:lvlText w:val=""/>
      <w:lvlJc w:val="left"/>
      <w:pPr>
        <w:tabs>
          <w:tab w:val="num" w:pos="2007"/>
        </w:tabs>
        <w:ind w:left="2007" w:hanging="360"/>
      </w:pPr>
      <w:rPr>
        <w:rFonts w:ascii="Symbol" w:hAnsi="Symbol" w:hint="default"/>
      </w:rPr>
    </w:lvl>
    <w:lvl w:ilvl="4" w:tplc="04090003" w:tentative="1">
      <w:start w:val="1"/>
      <w:numFmt w:val="bullet"/>
      <w:lvlText w:val="o"/>
      <w:lvlJc w:val="left"/>
      <w:pPr>
        <w:tabs>
          <w:tab w:val="num" w:pos="2727"/>
        </w:tabs>
        <w:ind w:left="2727" w:hanging="360"/>
      </w:pPr>
      <w:rPr>
        <w:rFonts w:ascii="Courier New" w:hAnsi="Courier New" w:cs="Courier New" w:hint="default"/>
      </w:rPr>
    </w:lvl>
    <w:lvl w:ilvl="5" w:tplc="04090005" w:tentative="1">
      <w:start w:val="1"/>
      <w:numFmt w:val="bullet"/>
      <w:lvlText w:val=""/>
      <w:lvlJc w:val="left"/>
      <w:pPr>
        <w:tabs>
          <w:tab w:val="num" w:pos="3447"/>
        </w:tabs>
        <w:ind w:left="3447" w:hanging="360"/>
      </w:pPr>
      <w:rPr>
        <w:rFonts w:ascii="Wingdings" w:hAnsi="Wingdings" w:hint="default"/>
      </w:rPr>
    </w:lvl>
    <w:lvl w:ilvl="6" w:tplc="04090001" w:tentative="1">
      <w:start w:val="1"/>
      <w:numFmt w:val="bullet"/>
      <w:lvlText w:val=""/>
      <w:lvlJc w:val="left"/>
      <w:pPr>
        <w:tabs>
          <w:tab w:val="num" w:pos="4167"/>
        </w:tabs>
        <w:ind w:left="4167" w:hanging="360"/>
      </w:pPr>
      <w:rPr>
        <w:rFonts w:ascii="Symbol" w:hAnsi="Symbol" w:hint="default"/>
      </w:rPr>
    </w:lvl>
    <w:lvl w:ilvl="7" w:tplc="04090003" w:tentative="1">
      <w:start w:val="1"/>
      <w:numFmt w:val="bullet"/>
      <w:lvlText w:val="o"/>
      <w:lvlJc w:val="left"/>
      <w:pPr>
        <w:tabs>
          <w:tab w:val="num" w:pos="4887"/>
        </w:tabs>
        <w:ind w:left="4887" w:hanging="360"/>
      </w:pPr>
      <w:rPr>
        <w:rFonts w:ascii="Courier New" w:hAnsi="Courier New" w:cs="Courier New" w:hint="default"/>
      </w:rPr>
    </w:lvl>
    <w:lvl w:ilvl="8" w:tplc="04090005" w:tentative="1">
      <w:start w:val="1"/>
      <w:numFmt w:val="bullet"/>
      <w:lvlText w:val=""/>
      <w:lvlJc w:val="left"/>
      <w:pPr>
        <w:tabs>
          <w:tab w:val="num" w:pos="5607"/>
        </w:tabs>
        <w:ind w:left="5607" w:hanging="360"/>
      </w:pPr>
      <w:rPr>
        <w:rFonts w:ascii="Wingdings" w:hAnsi="Wingdings" w:hint="default"/>
      </w:rPr>
    </w:lvl>
  </w:abstractNum>
  <w:abstractNum w:abstractNumId="11">
    <w:nsid w:val="7EBF47F0"/>
    <w:multiLevelType w:val="hybridMultilevel"/>
    <w:tmpl w:val="F22E6D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7"/>
  </w:num>
  <w:num w:numId="5">
    <w:abstractNumId w:val="2"/>
  </w:num>
  <w:num w:numId="6">
    <w:abstractNumId w:val="8"/>
  </w:num>
  <w:num w:numId="7">
    <w:abstractNumId w:val="5"/>
  </w:num>
  <w:num w:numId="8">
    <w:abstractNumId w:val="6"/>
  </w:num>
  <w:num w:numId="9">
    <w:abstractNumId w:val="3"/>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5D"/>
    <w:rsid w:val="00000AE9"/>
    <w:rsid w:val="00010175"/>
    <w:rsid w:val="0001702A"/>
    <w:rsid w:val="00024902"/>
    <w:rsid w:val="00032C94"/>
    <w:rsid w:val="00056621"/>
    <w:rsid w:val="00063FE3"/>
    <w:rsid w:val="0007430A"/>
    <w:rsid w:val="00083238"/>
    <w:rsid w:val="000961DC"/>
    <w:rsid w:val="000C6DF7"/>
    <w:rsid w:val="000D3E6E"/>
    <w:rsid w:val="000F0161"/>
    <w:rsid w:val="000F0C58"/>
    <w:rsid w:val="000F5891"/>
    <w:rsid w:val="000F741F"/>
    <w:rsid w:val="00122E42"/>
    <w:rsid w:val="0015729A"/>
    <w:rsid w:val="00181F89"/>
    <w:rsid w:val="001940CE"/>
    <w:rsid w:val="001A6617"/>
    <w:rsid w:val="001A6EEA"/>
    <w:rsid w:val="001B777E"/>
    <w:rsid w:val="001C32EC"/>
    <w:rsid w:val="00206C8E"/>
    <w:rsid w:val="00226A7D"/>
    <w:rsid w:val="00237D7A"/>
    <w:rsid w:val="002409B2"/>
    <w:rsid w:val="00245C73"/>
    <w:rsid w:val="002544EB"/>
    <w:rsid w:val="00261B97"/>
    <w:rsid w:val="00283DE6"/>
    <w:rsid w:val="002A32F9"/>
    <w:rsid w:val="002C7F32"/>
    <w:rsid w:val="0031077D"/>
    <w:rsid w:val="0031258D"/>
    <w:rsid w:val="00330C65"/>
    <w:rsid w:val="00331DB6"/>
    <w:rsid w:val="00342528"/>
    <w:rsid w:val="00345501"/>
    <w:rsid w:val="00370372"/>
    <w:rsid w:val="00372AF6"/>
    <w:rsid w:val="003959E2"/>
    <w:rsid w:val="003A67C9"/>
    <w:rsid w:val="003A76A1"/>
    <w:rsid w:val="003B08FE"/>
    <w:rsid w:val="003D0981"/>
    <w:rsid w:val="003E424B"/>
    <w:rsid w:val="003F7DF5"/>
    <w:rsid w:val="00401FC8"/>
    <w:rsid w:val="00453763"/>
    <w:rsid w:val="00465648"/>
    <w:rsid w:val="00470533"/>
    <w:rsid w:val="004D605C"/>
    <w:rsid w:val="005010B6"/>
    <w:rsid w:val="00504474"/>
    <w:rsid w:val="00530AA4"/>
    <w:rsid w:val="0057141B"/>
    <w:rsid w:val="005805C7"/>
    <w:rsid w:val="005848F0"/>
    <w:rsid w:val="005A0557"/>
    <w:rsid w:val="005C150D"/>
    <w:rsid w:val="005D2013"/>
    <w:rsid w:val="005E1660"/>
    <w:rsid w:val="005E6552"/>
    <w:rsid w:val="006019B7"/>
    <w:rsid w:val="00621093"/>
    <w:rsid w:val="0063681F"/>
    <w:rsid w:val="006473DD"/>
    <w:rsid w:val="00652D95"/>
    <w:rsid w:val="0067703D"/>
    <w:rsid w:val="006829D4"/>
    <w:rsid w:val="006A445C"/>
    <w:rsid w:val="006B40AE"/>
    <w:rsid w:val="006D00E8"/>
    <w:rsid w:val="007201BD"/>
    <w:rsid w:val="007318D4"/>
    <w:rsid w:val="007337FF"/>
    <w:rsid w:val="0073784C"/>
    <w:rsid w:val="007415BF"/>
    <w:rsid w:val="007521E3"/>
    <w:rsid w:val="00766523"/>
    <w:rsid w:val="007765D6"/>
    <w:rsid w:val="007823FF"/>
    <w:rsid w:val="007838DE"/>
    <w:rsid w:val="00784ABC"/>
    <w:rsid w:val="00795020"/>
    <w:rsid w:val="00797F81"/>
    <w:rsid w:val="007A4678"/>
    <w:rsid w:val="007A5012"/>
    <w:rsid w:val="007B71A3"/>
    <w:rsid w:val="007C2F61"/>
    <w:rsid w:val="007C4F5A"/>
    <w:rsid w:val="007C5586"/>
    <w:rsid w:val="007D0C9F"/>
    <w:rsid w:val="007E214D"/>
    <w:rsid w:val="007E73D2"/>
    <w:rsid w:val="007F6ECA"/>
    <w:rsid w:val="008032CA"/>
    <w:rsid w:val="00812D13"/>
    <w:rsid w:val="008321EC"/>
    <w:rsid w:val="00845A63"/>
    <w:rsid w:val="00854C48"/>
    <w:rsid w:val="00867840"/>
    <w:rsid w:val="008D516A"/>
    <w:rsid w:val="009023F9"/>
    <w:rsid w:val="009204CD"/>
    <w:rsid w:val="00933054"/>
    <w:rsid w:val="00933201"/>
    <w:rsid w:val="0093440A"/>
    <w:rsid w:val="00936601"/>
    <w:rsid w:val="0093711E"/>
    <w:rsid w:val="00952DC0"/>
    <w:rsid w:val="009769A0"/>
    <w:rsid w:val="009B06A9"/>
    <w:rsid w:val="009B7BEA"/>
    <w:rsid w:val="00A00D91"/>
    <w:rsid w:val="00A0613E"/>
    <w:rsid w:val="00A25D5D"/>
    <w:rsid w:val="00A84337"/>
    <w:rsid w:val="00A91CD3"/>
    <w:rsid w:val="00A92CBD"/>
    <w:rsid w:val="00AA15BD"/>
    <w:rsid w:val="00AA32D8"/>
    <w:rsid w:val="00AB54C2"/>
    <w:rsid w:val="00AC296D"/>
    <w:rsid w:val="00AC672E"/>
    <w:rsid w:val="00AD0276"/>
    <w:rsid w:val="00AE48B9"/>
    <w:rsid w:val="00AF6D82"/>
    <w:rsid w:val="00B33F87"/>
    <w:rsid w:val="00B7326C"/>
    <w:rsid w:val="00B743F9"/>
    <w:rsid w:val="00B748BB"/>
    <w:rsid w:val="00B80EF8"/>
    <w:rsid w:val="00B87C5E"/>
    <w:rsid w:val="00B92AC4"/>
    <w:rsid w:val="00BA5386"/>
    <w:rsid w:val="00BA7521"/>
    <w:rsid w:val="00C07DC3"/>
    <w:rsid w:val="00C105ED"/>
    <w:rsid w:val="00C14C7F"/>
    <w:rsid w:val="00C172B7"/>
    <w:rsid w:val="00C41D25"/>
    <w:rsid w:val="00C53160"/>
    <w:rsid w:val="00C91CAF"/>
    <w:rsid w:val="00C951AE"/>
    <w:rsid w:val="00CA36C1"/>
    <w:rsid w:val="00CF0775"/>
    <w:rsid w:val="00D00B0E"/>
    <w:rsid w:val="00D01D8F"/>
    <w:rsid w:val="00D556D8"/>
    <w:rsid w:val="00D64100"/>
    <w:rsid w:val="00D64A6F"/>
    <w:rsid w:val="00D70861"/>
    <w:rsid w:val="00D71F9B"/>
    <w:rsid w:val="00D84A36"/>
    <w:rsid w:val="00D86EE7"/>
    <w:rsid w:val="00DA53FA"/>
    <w:rsid w:val="00DB24E1"/>
    <w:rsid w:val="00DB5099"/>
    <w:rsid w:val="00DD6977"/>
    <w:rsid w:val="00DF4F5E"/>
    <w:rsid w:val="00DF7563"/>
    <w:rsid w:val="00E23B13"/>
    <w:rsid w:val="00E24DFC"/>
    <w:rsid w:val="00E2519D"/>
    <w:rsid w:val="00E54935"/>
    <w:rsid w:val="00E6554B"/>
    <w:rsid w:val="00E65EFB"/>
    <w:rsid w:val="00E865A7"/>
    <w:rsid w:val="00E87156"/>
    <w:rsid w:val="00EC6D78"/>
    <w:rsid w:val="00EC7780"/>
    <w:rsid w:val="00ED20ED"/>
    <w:rsid w:val="00ED4BDB"/>
    <w:rsid w:val="00F05715"/>
    <w:rsid w:val="00F50683"/>
    <w:rsid w:val="00F62F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72B7"/>
    <w:pPr>
      <w:bidi/>
    </w:pPr>
    <w:rPr>
      <w:rFonts w:ascii="Tahoma" w:hAnsi="Tahoma" w:cs="Tahoma"/>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36601"/>
    <w:pPr>
      <w:tabs>
        <w:tab w:val="center" w:pos="4153"/>
        <w:tab w:val="right" w:pos="8306"/>
      </w:tabs>
    </w:pPr>
  </w:style>
  <w:style w:type="paragraph" w:styleId="a4">
    <w:name w:val="footer"/>
    <w:basedOn w:val="a"/>
    <w:rsid w:val="00936601"/>
    <w:pPr>
      <w:tabs>
        <w:tab w:val="center" w:pos="4153"/>
        <w:tab w:val="right" w:pos="8306"/>
      </w:tabs>
    </w:pPr>
  </w:style>
  <w:style w:type="paragraph" w:styleId="a5">
    <w:name w:val="Balloon Text"/>
    <w:basedOn w:val="a"/>
    <w:semiHidden/>
    <w:rsid w:val="00936601"/>
    <w:rPr>
      <w:sz w:val="16"/>
      <w:szCs w:val="16"/>
    </w:rPr>
  </w:style>
  <w:style w:type="character" w:styleId="Hyperlink">
    <w:name w:val="Hyperlink"/>
    <w:basedOn w:val="a0"/>
    <w:rsid w:val="00AB54C2"/>
    <w:rPr>
      <w:color w:val="0000FF"/>
      <w:u w:val="single"/>
    </w:rPr>
  </w:style>
  <w:style w:type="paragraph" w:customStyle="1" w:styleId="a6">
    <w:name w:val="טבלה רגיל"/>
    <w:basedOn w:val="a"/>
    <w:rsid w:val="00C172B7"/>
    <w:pPr>
      <w:overflowPunct w:val="0"/>
      <w:autoSpaceDE w:val="0"/>
      <w:autoSpaceDN w:val="0"/>
      <w:adjustRightInd w:val="0"/>
      <w:spacing w:before="60" w:after="60"/>
      <w:textAlignment w:val="baseline"/>
    </w:pPr>
    <w:rPr>
      <w:rFonts w:ascii="Arial" w:hAnsi="Arial" w:cs="Arial"/>
      <w:noProof/>
      <w:sz w:val="22"/>
      <w:szCs w:val="22"/>
    </w:rPr>
  </w:style>
  <w:style w:type="paragraph" w:styleId="a7">
    <w:name w:val="Title"/>
    <w:basedOn w:val="a"/>
    <w:link w:val="a8"/>
    <w:qFormat/>
    <w:rsid w:val="00D01D8F"/>
    <w:pPr>
      <w:jc w:val="center"/>
    </w:pPr>
    <w:rPr>
      <w:sz w:val="36"/>
      <w:szCs w:val="36"/>
      <w:u w:val="single"/>
    </w:rPr>
  </w:style>
  <w:style w:type="character" w:customStyle="1" w:styleId="a8">
    <w:name w:val="כותרת טקסט תו"/>
    <w:basedOn w:val="a0"/>
    <w:link w:val="a7"/>
    <w:rsid w:val="00D01D8F"/>
    <w:rPr>
      <w:rFonts w:ascii="Tahoma" w:hAnsi="Tahoma" w:cs="Tahoma"/>
      <w:sz w:val="36"/>
      <w:szCs w:val="36"/>
      <w:u w:val="single"/>
      <w:lang w:eastAsia="he-IL"/>
    </w:rPr>
  </w:style>
  <w:style w:type="paragraph" w:styleId="a9">
    <w:name w:val="List Paragraph"/>
    <w:basedOn w:val="a"/>
    <w:uiPriority w:val="34"/>
    <w:qFormat/>
    <w:rsid w:val="00D01D8F"/>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26742">
      <w:bodyDiv w:val="1"/>
      <w:marLeft w:val="0"/>
      <w:marRight w:val="0"/>
      <w:marTop w:val="0"/>
      <w:marBottom w:val="0"/>
      <w:divBdr>
        <w:top w:val="none" w:sz="0" w:space="0" w:color="auto"/>
        <w:left w:val="none" w:sz="0" w:space="0" w:color="auto"/>
        <w:bottom w:val="none" w:sz="0" w:space="0" w:color="auto"/>
        <w:right w:val="none" w:sz="0" w:space="0" w:color="auto"/>
      </w:divBdr>
    </w:div>
    <w:div w:id="225579931">
      <w:bodyDiv w:val="1"/>
      <w:marLeft w:val="0"/>
      <w:marRight w:val="0"/>
      <w:marTop w:val="0"/>
      <w:marBottom w:val="0"/>
      <w:divBdr>
        <w:top w:val="none" w:sz="0" w:space="0" w:color="auto"/>
        <w:left w:val="none" w:sz="0" w:space="0" w:color="auto"/>
        <w:bottom w:val="none" w:sz="0" w:space="0" w:color="auto"/>
        <w:right w:val="none" w:sz="0" w:space="0" w:color="auto"/>
      </w:divBdr>
    </w:div>
    <w:div w:id="247350662">
      <w:bodyDiv w:val="1"/>
      <w:marLeft w:val="0"/>
      <w:marRight w:val="0"/>
      <w:marTop w:val="0"/>
      <w:marBottom w:val="0"/>
      <w:divBdr>
        <w:top w:val="none" w:sz="0" w:space="0" w:color="auto"/>
        <w:left w:val="none" w:sz="0" w:space="0" w:color="auto"/>
        <w:bottom w:val="none" w:sz="0" w:space="0" w:color="auto"/>
        <w:right w:val="none" w:sz="0" w:space="0" w:color="auto"/>
      </w:divBdr>
    </w:div>
    <w:div w:id="1077243543">
      <w:bodyDiv w:val="1"/>
      <w:marLeft w:val="0"/>
      <w:marRight w:val="0"/>
      <w:marTop w:val="0"/>
      <w:marBottom w:val="0"/>
      <w:divBdr>
        <w:top w:val="none" w:sz="0" w:space="0" w:color="auto"/>
        <w:left w:val="none" w:sz="0" w:space="0" w:color="auto"/>
        <w:bottom w:val="none" w:sz="0" w:space="0" w:color="auto"/>
        <w:right w:val="none" w:sz="0" w:space="0" w:color="auto"/>
      </w:divBdr>
    </w:div>
    <w:div w:id="1094206220">
      <w:bodyDiv w:val="1"/>
      <w:marLeft w:val="0"/>
      <w:marRight w:val="0"/>
      <w:marTop w:val="0"/>
      <w:marBottom w:val="0"/>
      <w:divBdr>
        <w:top w:val="none" w:sz="0" w:space="0" w:color="auto"/>
        <w:left w:val="none" w:sz="0" w:space="0" w:color="auto"/>
        <w:bottom w:val="none" w:sz="0" w:space="0" w:color="auto"/>
        <w:right w:val="none" w:sz="0" w:space="0" w:color="auto"/>
      </w:divBdr>
    </w:div>
    <w:div w:id="1476677958">
      <w:bodyDiv w:val="1"/>
      <w:marLeft w:val="0"/>
      <w:marRight w:val="0"/>
      <w:marTop w:val="0"/>
      <w:marBottom w:val="0"/>
      <w:divBdr>
        <w:top w:val="none" w:sz="0" w:space="0" w:color="auto"/>
        <w:left w:val="none" w:sz="0" w:space="0" w:color="auto"/>
        <w:bottom w:val="none" w:sz="0" w:space="0" w:color="auto"/>
        <w:right w:val="none" w:sz="0" w:space="0" w:color="auto"/>
      </w:divBdr>
    </w:div>
    <w:div w:id="209042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urit\Documents\&#1500;&#1493;&#1490;&#149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5659-9799-4B78-AAC2-E92655F58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Template>
  <TotalTime>0</TotalTime>
  <Pages>1</Pages>
  <Words>473</Words>
  <Characters>2368</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מועצה אזורית שדות נגב</vt:lpstr>
    </vt:vector>
  </TitlesOfParts>
  <Company>Hewlett-Packard Company</Company>
  <LinksUpToDate>false</LinksUpToDate>
  <CharactersWithSpaces>2836</CharactersWithSpaces>
  <SharedDoc>false</SharedDoc>
  <HLinks>
    <vt:vector size="6" baseType="variant">
      <vt:variant>
        <vt:i4>524404</vt:i4>
      </vt:variant>
      <vt:variant>
        <vt:i4>0</vt:i4>
      </vt:variant>
      <vt:variant>
        <vt:i4>0</vt:i4>
      </vt:variant>
      <vt:variant>
        <vt:i4>5</vt:i4>
      </vt:variant>
      <vt:variant>
        <vt:lpwstr>mailto:nurit@sdotnegev.org.il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מועצה אזורית שדות נגב</dc:title>
  <dc:creator>nurit</dc:creator>
  <cp:lastModifiedBy>user</cp:lastModifiedBy>
  <cp:revision>2</cp:revision>
  <cp:lastPrinted>2018-03-05T07:50:00Z</cp:lastPrinted>
  <dcterms:created xsi:type="dcterms:W3CDTF">2019-03-20T06:15:00Z</dcterms:created>
  <dcterms:modified xsi:type="dcterms:W3CDTF">2019-03-20T06:15:00Z</dcterms:modified>
</cp:coreProperties>
</file>