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EAC0" w14:textId="05A3BFC0" w:rsidR="009102AF" w:rsidRDefault="009102AF" w:rsidP="007F12BF">
      <w:pPr>
        <w:jc w:val="center"/>
        <w:rPr>
          <w:rFonts w:ascii="David" w:hAnsi="David" w:cs="David"/>
          <w:b/>
          <w:bCs/>
          <w:sz w:val="48"/>
          <w:szCs w:val="48"/>
          <w:u w:val="single"/>
          <w:rtl/>
        </w:rPr>
      </w:pPr>
      <w:r>
        <w:rPr>
          <w:rFonts w:ascii="David" w:hAnsi="David" w:cs="David"/>
          <w:b/>
          <w:bCs/>
          <w:noProof/>
          <w:sz w:val="48"/>
          <w:szCs w:val="48"/>
          <w:u w:val="single"/>
          <w:rtl/>
          <w:lang w:val="he-IL"/>
        </w:rPr>
        <w:drawing>
          <wp:anchor distT="0" distB="0" distL="114300" distR="114300" simplePos="0" relativeHeight="251658240" behindDoc="1" locked="0" layoutInCell="1" allowOverlap="1" wp14:anchorId="5D063084" wp14:editId="34099666">
            <wp:simplePos x="0" y="0"/>
            <wp:positionH relativeFrom="margin">
              <wp:posOffset>1287780</wp:posOffset>
            </wp:positionH>
            <wp:positionV relativeFrom="paragraph">
              <wp:posOffset>-342900</wp:posOffset>
            </wp:positionV>
            <wp:extent cx="3093720" cy="3225011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983" cy="324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BBFA7" w14:textId="07E3231C" w:rsidR="009559A7" w:rsidRPr="009102AF" w:rsidRDefault="00C61D6A" w:rsidP="007F12BF">
      <w:pPr>
        <w:jc w:val="center"/>
        <w:rPr>
          <w:rFonts w:ascii="David" w:hAnsi="David" w:cs="David"/>
          <w:b/>
          <w:bCs/>
          <w:sz w:val="48"/>
          <w:szCs w:val="48"/>
          <w:u w:val="single"/>
          <w:rtl/>
        </w:rPr>
      </w:pPr>
      <w:proofErr w:type="spellStart"/>
      <w:r w:rsidRPr="009102AF">
        <w:rPr>
          <w:rFonts w:ascii="David" w:hAnsi="David" w:cs="David"/>
          <w:b/>
          <w:bCs/>
          <w:sz w:val="48"/>
          <w:szCs w:val="48"/>
          <w:u w:val="single"/>
          <w:rtl/>
        </w:rPr>
        <w:t>אחראי</w:t>
      </w:r>
      <w:r w:rsidR="006655A3" w:rsidRPr="009102AF">
        <w:rPr>
          <w:rFonts w:ascii="David" w:hAnsi="David" w:cs="David" w:hint="cs"/>
          <w:b/>
          <w:bCs/>
          <w:sz w:val="48"/>
          <w:szCs w:val="48"/>
          <w:u w:val="single"/>
          <w:rtl/>
        </w:rPr>
        <w:t>.</w:t>
      </w:r>
      <w:r w:rsidRPr="009102AF">
        <w:rPr>
          <w:rFonts w:ascii="David" w:hAnsi="David" w:cs="David"/>
          <w:b/>
          <w:bCs/>
          <w:sz w:val="48"/>
          <w:szCs w:val="48"/>
          <w:u w:val="single"/>
          <w:rtl/>
        </w:rPr>
        <w:t>ת</w:t>
      </w:r>
      <w:proofErr w:type="spellEnd"/>
      <w:r w:rsidRPr="009102AF">
        <w:rPr>
          <w:rFonts w:ascii="David" w:hAnsi="David" w:cs="David"/>
          <w:b/>
          <w:bCs/>
          <w:sz w:val="48"/>
          <w:szCs w:val="48"/>
          <w:u w:val="single"/>
          <w:rtl/>
        </w:rPr>
        <w:t xml:space="preserve"> תקשורת </w:t>
      </w:r>
      <w:proofErr w:type="spellStart"/>
      <w:r w:rsidRPr="009102AF">
        <w:rPr>
          <w:rFonts w:ascii="David" w:hAnsi="David" w:cs="David"/>
          <w:b/>
          <w:bCs/>
          <w:sz w:val="48"/>
          <w:szCs w:val="48"/>
          <w:u w:val="single"/>
          <w:rtl/>
        </w:rPr>
        <w:t>ומ</w:t>
      </w:r>
      <w:r w:rsidR="006655A3" w:rsidRPr="009102AF">
        <w:rPr>
          <w:rFonts w:ascii="David" w:hAnsi="David" w:cs="David" w:hint="cs"/>
          <w:b/>
          <w:bCs/>
          <w:sz w:val="48"/>
          <w:szCs w:val="48"/>
          <w:u w:val="single"/>
          <w:rtl/>
        </w:rPr>
        <w:t>י</w:t>
      </w:r>
      <w:r w:rsidRPr="009102AF">
        <w:rPr>
          <w:rFonts w:ascii="David" w:hAnsi="David" w:cs="David"/>
          <w:b/>
          <w:bCs/>
          <w:sz w:val="48"/>
          <w:szCs w:val="48"/>
          <w:u w:val="single"/>
          <w:rtl/>
        </w:rPr>
        <w:t>חשוב</w:t>
      </w:r>
      <w:proofErr w:type="spellEnd"/>
      <w:r w:rsidR="006655A3" w:rsidRPr="009102AF">
        <w:rPr>
          <w:rFonts w:ascii="David" w:hAnsi="David" w:cs="David" w:hint="cs"/>
          <w:b/>
          <w:bCs/>
          <w:sz w:val="48"/>
          <w:szCs w:val="48"/>
          <w:u w:val="single"/>
          <w:rtl/>
        </w:rPr>
        <w:t xml:space="preserve"> </w:t>
      </w:r>
      <w:r w:rsidR="006655A3" w:rsidRPr="009102AF">
        <w:rPr>
          <w:rFonts w:ascii="David" w:hAnsi="David" w:cs="David"/>
          <w:b/>
          <w:bCs/>
          <w:sz w:val="48"/>
          <w:szCs w:val="48"/>
          <w:u w:val="single"/>
          <w:rtl/>
        </w:rPr>
        <w:t>–</w:t>
      </w:r>
      <w:r w:rsidR="006655A3" w:rsidRPr="009102AF">
        <w:rPr>
          <w:rFonts w:ascii="David" w:hAnsi="David" w:cs="David" w:hint="cs"/>
          <w:b/>
          <w:bCs/>
          <w:sz w:val="48"/>
          <w:szCs w:val="48"/>
          <w:u w:val="single"/>
          <w:rtl/>
        </w:rPr>
        <w:t xml:space="preserve"> קיבוץ כיסופים</w:t>
      </w:r>
    </w:p>
    <w:p w14:paraId="7146F1EE" w14:textId="51BD68BE" w:rsidR="009102AF" w:rsidRDefault="009102AF" w:rsidP="001D1715">
      <w:pPr>
        <w:rPr>
          <w:rFonts w:ascii="David" w:hAnsi="David" w:cs="David"/>
          <w:sz w:val="28"/>
          <w:szCs w:val="28"/>
          <w:u w:val="single"/>
          <w:rtl/>
        </w:rPr>
      </w:pPr>
    </w:p>
    <w:p w14:paraId="26E4277C" w14:textId="23823E9B" w:rsidR="001D1715" w:rsidRPr="001D1715" w:rsidRDefault="001D1715" w:rsidP="001D1715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אחוז משרה:</w:t>
      </w:r>
      <w:r w:rsidRPr="001D1715">
        <w:rPr>
          <w:rFonts w:ascii="David" w:hAnsi="David" w:cs="David" w:hint="cs"/>
          <w:sz w:val="28"/>
          <w:szCs w:val="28"/>
          <w:rtl/>
        </w:rPr>
        <w:t xml:space="preserve"> </w:t>
      </w:r>
      <w:r w:rsidR="00224BB4">
        <w:rPr>
          <w:rFonts w:ascii="David" w:hAnsi="David" w:cs="David" w:hint="cs"/>
          <w:sz w:val="28"/>
          <w:szCs w:val="28"/>
          <w:rtl/>
        </w:rPr>
        <w:t>4</w:t>
      </w:r>
      <w:r w:rsidR="00617698">
        <w:rPr>
          <w:rFonts w:ascii="David" w:hAnsi="David" w:cs="David" w:hint="cs"/>
          <w:sz w:val="28"/>
          <w:szCs w:val="28"/>
          <w:rtl/>
        </w:rPr>
        <w:t>0%</w:t>
      </w:r>
      <w:r w:rsidRPr="001D1715">
        <w:rPr>
          <w:rFonts w:ascii="David" w:hAnsi="David" w:cs="David" w:hint="cs"/>
          <w:sz w:val="28"/>
          <w:szCs w:val="28"/>
          <w:rtl/>
        </w:rPr>
        <w:t xml:space="preserve">  עם גמישות</w:t>
      </w:r>
      <w:r w:rsidR="00FB3D57">
        <w:rPr>
          <w:rFonts w:ascii="David" w:hAnsi="David" w:cs="David" w:hint="cs"/>
          <w:sz w:val="28"/>
          <w:szCs w:val="28"/>
          <w:rtl/>
        </w:rPr>
        <w:t xml:space="preserve"> בזמינות</w:t>
      </w:r>
      <w:r w:rsidRPr="001D1715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19CB9445" w14:textId="26B070E3" w:rsidR="00F84201" w:rsidRDefault="00F84201">
      <w:pPr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כפיפות:</w:t>
      </w:r>
      <w:r w:rsidR="00706E61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  <w:r w:rsidR="00706E61" w:rsidRPr="00706E61">
        <w:rPr>
          <w:rFonts w:ascii="David" w:hAnsi="David" w:cs="David" w:hint="cs"/>
          <w:sz w:val="28"/>
          <w:szCs w:val="28"/>
          <w:rtl/>
        </w:rPr>
        <w:t xml:space="preserve">מנהלת/ת </w:t>
      </w:r>
      <w:r w:rsidR="0083115C">
        <w:rPr>
          <w:rFonts w:ascii="David" w:hAnsi="David" w:cs="David" w:hint="cs"/>
          <w:sz w:val="28"/>
          <w:szCs w:val="28"/>
          <w:rtl/>
        </w:rPr>
        <w:t xml:space="preserve">קהילה. </w:t>
      </w:r>
    </w:p>
    <w:p w14:paraId="3203D4D6" w14:textId="00E85B79" w:rsidR="00C61D6A" w:rsidRPr="009D5907" w:rsidRDefault="00C61D6A">
      <w:pPr>
        <w:rPr>
          <w:rFonts w:ascii="David" w:hAnsi="David" w:cs="David"/>
          <w:sz w:val="28"/>
          <w:szCs w:val="28"/>
          <w:rtl/>
        </w:rPr>
      </w:pPr>
      <w:r w:rsidRPr="007F12BF">
        <w:rPr>
          <w:rFonts w:ascii="David" w:hAnsi="David" w:cs="David"/>
          <w:sz w:val="28"/>
          <w:szCs w:val="28"/>
          <w:u w:val="single"/>
          <w:rtl/>
        </w:rPr>
        <w:t>אחריות וסמכות</w:t>
      </w:r>
      <w:r w:rsidRPr="009D5907">
        <w:rPr>
          <w:rFonts w:ascii="David" w:hAnsi="David" w:cs="David"/>
          <w:sz w:val="28"/>
          <w:szCs w:val="28"/>
          <w:rtl/>
        </w:rPr>
        <w:t>:</w:t>
      </w:r>
    </w:p>
    <w:p w14:paraId="5808F14E" w14:textId="0412F673" w:rsidR="005C26C1" w:rsidRDefault="005C26C1" w:rsidP="00F84201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אחריות על רשתות התקשורת והמחשוב בקיבוץ.</w:t>
      </w:r>
    </w:p>
    <w:p w14:paraId="6A1E15D3" w14:textId="3E2AA90A" w:rsidR="00C61D6A" w:rsidRPr="009D5907" w:rsidRDefault="00C61D6A" w:rsidP="00F84201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9D5907">
        <w:rPr>
          <w:rFonts w:ascii="David" w:hAnsi="David" w:cs="David"/>
          <w:sz w:val="28"/>
          <w:szCs w:val="28"/>
          <w:rtl/>
        </w:rPr>
        <w:t xml:space="preserve">טיפול בבעיות </w:t>
      </w:r>
      <w:r w:rsidR="005C26C1">
        <w:rPr>
          <w:rFonts w:ascii="David" w:hAnsi="David" w:cs="David" w:hint="cs"/>
          <w:sz w:val="28"/>
          <w:szCs w:val="28"/>
          <w:rtl/>
        </w:rPr>
        <w:t xml:space="preserve">בתחום התקשורת והמחשוב </w:t>
      </w:r>
      <w:r w:rsidRPr="009D5907">
        <w:rPr>
          <w:rFonts w:ascii="David" w:hAnsi="David" w:cs="David"/>
          <w:sz w:val="28"/>
          <w:szCs w:val="28"/>
          <w:rtl/>
        </w:rPr>
        <w:t xml:space="preserve">  לענפי השרות בקהילה והעסקים.</w:t>
      </w:r>
    </w:p>
    <w:p w14:paraId="1F382D5A" w14:textId="0D043695" w:rsidR="00C61D6A" w:rsidRDefault="00C61D6A" w:rsidP="00F84201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9D5907">
        <w:rPr>
          <w:rFonts w:ascii="David" w:hAnsi="David" w:cs="David"/>
          <w:sz w:val="28"/>
          <w:szCs w:val="28"/>
          <w:rtl/>
        </w:rPr>
        <w:t>טיפול בבעיות אינטרנט וטלפוניה לעסקים ול</w:t>
      </w:r>
      <w:r w:rsidR="007F12BF">
        <w:rPr>
          <w:rFonts w:ascii="David" w:hAnsi="David" w:cs="David" w:hint="cs"/>
          <w:sz w:val="28"/>
          <w:szCs w:val="28"/>
          <w:rtl/>
        </w:rPr>
        <w:t>ק</w:t>
      </w:r>
      <w:r w:rsidRPr="009D5907">
        <w:rPr>
          <w:rFonts w:ascii="David" w:hAnsi="David" w:cs="David"/>
          <w:sz w:val="28"/>
          <w:szCs w:val="28"/>
          <w:rtl/>
        </w:rPr>
        <w:t xml:space="preserve">הילה כולל חברים ותושבים </w:t>
      </w:r>
      <w:r w:rsidR="007F12BF">
        <w:rPr>
          <w:rFonts w:ascii="David" w:hAnsi="David" w:cs="David" w:hint="cs"/>
          <w:sz w:val="28"/>
          <w:szCs w:val="28"/>
          <w:rtl/>
        </w:rPr>
        <w:t>.</w:t>
      </w:r>
    </w:p>
    <w:p w14:paraId="4930862C" w14:textId="3627EBCE" w:rsidR="00F84201" w:rsidRPr="009D5907" w:rsidRDefault="00F84201" w:rsidP="00F84201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אחזקת </w:t>
      </w:r>
      <w:r w:rsidR="006265A6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 xml:space="preserve">מוקד </w:t>
      </w:r>
      <w:r w:rsidR="006265A6">
        <w:rPr>
          <w:rFonts w:ascii="David" w:hAnsi="David" w:cs="David" w:hint="cs"/>
          <w:sz w:val="28"/>
          <w:szCs w:val="28"/>
          <w:rtl/>
        </w:rPr>
        <w:t>ב</w:t>
      </w:r>
      <w:r>
        <w:rPr>
          <w:rFonts w:ascii="David" w:hAnsi="David" w:cs="David" w:hint="cs"/>
          <w:sz w:val="28"/>
          <w:szCs w:val="28"/>
          <w:rtl/>
        </w:rPr>
        <w:t>חדר תקשורת</w:t>
      </w:r>
      <w:r w:rsidR="006265A6">
        <w:rPr>
          <w:rFonts w:ascii="David" w:hAnsi="David" w:cs="David" w:hint="cs"/>
          <w:sz w:val="28"/>
          <w:szCs w:val="28"/>
          <w:rtl/>
        </w:rPr>
        <w:t xml:space="preserve"> ואחריות על המבנה הסדר והניקיון.</w:t>
      </w:r>
    </w:p>
    <w:p w14:paraId="659833D4" w14:textId="13E2BB83" w:rsidR="00C61D6A" w:rsidRPr="007F12BF" w:rsidRDefault="00C61D6A" w:rsidP="00F84201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7F12BF">
        <w:rPr>
          <w:rFonts w:ascii="David" w:hAnsi="David" w:cs="David"/>
          <w:sz w:val="28"/>
          <w:szCs w:val="28"/>
          <w:rtl/>
        </w:rPr>
        <w:t xml:space="preserve">איש הקשר </w:t>
      </w:r>
      <w:r w:rsidR="00F84201">
        <w:rPr>
          <w:rFonts w:ascii="David" w:hAnsi="David" w:cs="David" w:hint="cs"/>
          <w:sz w:val="28"/>
          <w:szCs w:val="28"/>
          <w:rtl/>
        </w:rPr>
        <w:t>מול</w:t>
      </w:r>
      <w:r w:rsidRPr="007F12BF">
        <w:rPr>
          <w:rFonts w:ascii="David" w:hAnsi="David" w:cs="David"/>
          <w:sz w:val="28"/>
          <w:szCs w:val="28"/>
          <w:rtl/>
        </w:rPr>
        <w:t xml:space="preserve"> </w:t>
      </w:r>
      <w:r w:rsidR="007F12BF" w:rsidRPr="007F12BF">
        <w:rPr>
          <w:rFonts w:ascii="David" w:hAnsi="David" w:cs="David" w:hint="cs"/>
          <w:sz w:val="28"/>
          <w:szCs w:val="28"/>
          <w:rtl/>
        </w:rPr>
        <w:t xml:space="preserve"> גו</w:t>
      </w:r>
      <w:r w:rsidR="006265A6">
        <w:rPr>
          <w:rFonts w:ascii="David" w:hAnsi="David" w:cs="David" w:hint="cs"/>
          <w:sz w:val="28"/>
          <w:szCs w:val="28"/>
          <w:rtl/>
        </w:rPr>
        <w:t>ר</w:t>
      </w:r>
      <w:r w:rsidR="007F12BF" w:rsidRPr="007F12BF">
        <w:rPr>
          <w:rFonts w:ascii="David" w:hAnsi="David" w:cs="David" w:hint="cs"/>
          <w:sz w:val="28"/>
          <w:szCs w:val="28"/>
          <w:rtl/>
        </w:rPr>
        <w:t xml:space="preserve">מי חוץ : </w:t>
      </w:r>
      <w:r w:rsidRPr="007F12BF">
        <w:rPr>
          <w:rFonts w:ascii="David" w:hAnsi="David" w:cs="David"/>
          <w:sz w:val="28"/>
          <w:szCs w:val="28"/>
          <w:rtl/>
        </w:rPr>
        <w:t>הוט</w:t>
      </w:r>
      <w:r w:rsidR="007F12BF" w:rsidRPr="007F12BF">
        <w:rPr>
          <w:rFonts w:ascii="David" w:hAnsi="David" w:cs="David" w:hint="cs"/>
          <w:sz w:val="28"/>
          <w:szCs w:val="28"/>
          <w:rtl/>
        </w:rPr>
        <w:t xml:space="preserve">, </w:t>
      </w:r>
      <w:r w:rsidRPr="007F12BF">
        <w:rPr>
          <w:rFonts w:ascii="David" w:hAnsi="David" w:cs="David"/>
          <w:sz w:val="28"/>
          <w:szCs w:val="28"/>
          <w:rtl/>
        </w:rPr>
        <w:t xml:space="preserve">רוטל  ( </w:t>
      </w:r>
      <w:r w:rsidR="006265A6">
        <w:rPr>
          <w:rFonts w:ascii="David" w:hAnsi="David" w:cs="David" w:hint="cs"/>
          <w:sz w:val="28"/>
          <w:szCs w:val="28"/>
          <w:rtl/>
        </w:rPr>
        <w:t>תשתיות תקשורת</w:t>
      </w:r>
      <w:r w:rsidR="007F12BF">
        <w:rPr>
          <w:rFonts w:ascii="David" w:hAnsi="David" w:cs="David" w:hint="cs"/>
          <w:sz w:val="28"/>
          <w:szCs w:val="28"/>
          <w:rtl/>
        </w:rPr>
        <w:t xml:space="preserve">) , </w:t>
      </w:r>
      <w:r w:rsidRPr="007F12BF">
        <w:rPr>
          <w:rFonts w:ascii="David" w:hAnsi="David" w:cs="David"/>
          <w:sz w:val="28"/>
          <w:szCs w:val="28"/>
          <w:rtl/>
        </w:rPr>
        <w:t xml:space="preserve"> </w:t>
      </w:r>
      <w:r w:rsidR="007F12BF">
        <w:rPr>
          <w:rFonts w:ascii="David" w:hAnsi="David" w:cs="David" w:hint="cs"/>
          <w:sz w:val="28"/>
          <w:szCs w:val="28"/>
          <w:rtl/>
        </w:rPr>
        <w:t>ו</w:t>
      </w:r>
      <w:r w:rsidRPr="007F12BF">
        <w:rPr>
          <w:rFonts w:ascii="David" w:hAnsi="David" w:cs="David"/>
          <w:sz w:val="28"/>
          <w:szCs w:val="28"/>
          <w:rtl/>
        </w:rPr>
        <w:t xml:space="preserve">חברת </w:t>
      </w:r>
      <w:proofErr w:type="spellStart"/>
      <w:r w:rsidRPr="007F12BF">
        <w:rPr>
          <w:rFonts w:ascii="David" w:hAnsi="David" w:cs="David"/>
          <w:sz w:val="28"/>
          <w:szCs w:val="28"/>
          <w:rtl/>
        </w:rPr>
        <w:t>ג</w:t>
      </w:r>
      <w:r w:rsidR="006265A6">
        <w:rPr>
          <w:rFonts w:ascii="David" w:hAnsi="David" w:cs="David" w:hint="cs"/>
          <w:sz w:val="28"/>
          <w:szCs w:val="28"/>
          <w:rtl/>
        </w:rPr>
        <w:t>'</w:t>
      </w:r>
      <w:r w:rsidRPr="007F12BF">
        <w:rPr>
          <w:rFonts w:ascii="David" w:hAnsi="David" w:cs="David"/>
          <w:sz w:val="28"/>
          <w:szCs w:val="28"/>
          <w:rtl/>
        </w:rPr>
        <w:t>יני</w:t>
      </w:r>
      <w:proofErr w:type="spellEnd"/>
      <w:r w:rsidRPr="007F12BF">
        <w:rPr>
          <w:rFonts w:ascii="David" w:hAnsi="David" w:cs="David"/>
          <w:sz w:val="28"/>
          <w:szCs w:val="28"/>
          <w:rtl/>
        </w:rPr>
        <w:t xml:space="preserve"> – (חברה ש</w:t>
      </w:r>
      <w:r w:rsidR="007F12BF">
        <w:rPr>
          <w:rFonts w:ascii="David" w:hAnsi="David" w:cs="David"/>
          <w:sz w:val="28"/>
          <w:szCs w:val="28"/>
          <w:rtl/>
        </w:rPr>
        <w:t>נותנת שירותים ותמיכה בנושא המ</w:t>
      </w:r>
      <w:r w:rsidRPr="007F12BF">
        <w:rPr>
          <w:rFonts w:ascii="David" w:hAnsi="David" w:cs="David"/>
          <w:sz w:val="28"/>
          <w:szCs w:val="28"/>
          <w:rtl/>
        </w:rPr>
        <w:t>חשוב).</w:t>
      </w:r>
    </w:p>
    <w:p w14:paraId="1B0930CC" w14:textId="28717D02" w:rsidR="00335773" w:rsidRDefault="00361F63" w:rsidP="00335773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David" w:hAnsi="David" w:cs="David"/>
          <w:b/>
          <w:bCs/>
          <w:color w:val="000000"/>
          <w:sz w:val="28"/>
          <w:szCs w:val="28"/>
          <w:u w:val="single"/>
          <w:rtl/>
        </w:rPr>
      </w:pPr>
      <w:r w:rsidRPr="007F12BF">
        <w:rPr>
          <w:rFonts w:ascii="David" w:hAnsi="David" w:cs="David"/>
          <w:b/>
          <w:bCs/>
          <w:color w:val="000000"/>
          <w:sz w:val="28"/>
          <w:szCs w:val="28"/>
          <w:u w:val="single"/>
          <w:rtl/>
        </w:rPr>
        <w:t xml:space="preserve">כישורים </w:t>
      </w:r>
      <w:r w:rsidR="008D7A29">
        <w:rPr>
          <w:rFonts w:ascii="David" w:hAnsi="David" w:cs="David"/>
          <w:b/>
          <w:bCs/>
          <w:color w:val="000000"/>
          <w:sz w:val="28"/>
          <w:szCs w:val="28"/>
          <w:u w:val="single"/>
          <w:rtl/>
        </w:rPr>
        <w:t>נ</w:t>
      </w:r>
      <w:r w:rsidR="00335773" w:rsidRPr="007F12BF">
        <w:rPr>
          <w:rFonts w:ascii="David" w:hAnsi="David" w:cs="David"/>
          <w:b/>
          <w:bCs/>
          <w:color w:val="000000"/>
          <w:sz w:val="28"/>
          <w:szCs w:val="28"/>
          <w:u w:val="single"/>
          <w:rtl/>
        </w:rPr>
        <w:t>דרשים:</w:t>
      </w:r>
    </w:p>
    <w:p w14:paraId="4AA1C159" w14:textId="77777777" w:rsidR="001D1715" w:rsidRPr="001D1715" w:rsidRDefault="007F12BF" w:rsidP="007F12BF">
      <w:pPr>
        <w:pStyle w:val="a3"/>
        <w:numPr>
          <w:ilvl w:val="0"/>
          <w:numId w:val="4"/>
        </w:numPr>
        <w:shd w:val="clear" w:color="auto" w:fill="FFFFFF"/>
        <w:spacing w:after="240"/>
        <w:rPr>
          <w:rFonts w:ascii="David" w:hAnsi="David" w:cs="David"/>
          <w:color w:val="000000"/>
          <w:sz w:val="28"/>
          <w:szCs w:val="28"/>
        </w:rPr>
      </w:pPr>
      <w:r w:rsidRPr="007F12BF">
        <w:rPr>
          <w:rFonts w:ascii="David" w:hAnsi="David" w:cs="David"/>
          <w:sz w:val="28"/>
          <w:szCs w:val="28"/>
          <w:rtl/>
        </w:rPr>
        <w:t xml:space="preserve">ידע </w:t>
      </w:r>
      <w:r w:rsidR="001D1715">
        <w:rPr>
          <w:rFonts w:ascii="David" w:hAnsi="David" w:cs="David" w:hint="cs"/>
          <w:sz w:val="28"/>
          <w:szCs w:val="28"/>
          <w:rtl/>
        </w:rPr>
        <w:t xml:space="preserve">וניסיון מוכח </w:t>
      </w:r>
      <w:r w:rsidRPr="007F12BF">
        <w:rPr>
          <w:rFonts w:ascii="David" w:hAnsi="David" w:cs="David"/>
          <w:sz w:val="28"/>
          <w:szCs w:val="28"/>
          <w:rtl/>
        </w:rPr>
        <w:t>במחשבים וברשתות</w:t>
      </w:r>
      <w:r w:rsidR="001D1715">
        <w:rPr>
          <w:rFonts w:ascii="David" w:hAnsi="David" w:cs="David" w:hint="cs"/>
          <w:sz w:val="28"/>
          <w:szCs w:val="28"/>
          <w:rtl/>
        </w:rPr>
        <w:t xml:space="preserve"> תקשורת</w:t>
      </w:r>
      <w:r w:rsidR="006265A6">
        <w:rPr>
          <w:rFonts w:ascii="David" w:hAnsi="David" w:cs="David" w:hint="cs"/>
          <w:sz w:val="28"/>
          <w:szCs w:val="28"/>
          <w:rtl/>
        </w:rPr>
        <w:t>.</w:t>
      </w:r>
      <w:r w:rsidRPr="007F12BF">
        <w:rPr>
          <w:rFonts w:ascii="David" w:hAnsi="David" w:cs="David"/>
          <w:sz w:val="28"/>
          <w:szCs w:val="28"/>
          <w:rtl/>
        </w:rPr>
        <w:t xml:space="preserve"> </w:t>
      </w:r>
      <w:r w:rsidR="001D1715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3A8358DC" w14:textId="77777777" w:rsidR="007F12BF" w:rsidRDefault="001D1715" w:rsidP="001D1715">
      <w:pPr>
        <w:pStyle w:val="a3"/>
        <w:numPr>
          <w:ilvl w:val="0"/>
          <w:numId w:val="4"/>
        </w:numPr>
        <w:shd w:val="clear" w:color="auto" w:fill="FFFFFF"/>
        <w:spacing w:after="240"/>
        <w:rPr>
          <w:rFonts w:ascii="David" w:hAnsi="David" w:cs="David"/>
          <w:color w:val="000000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לפחות שנתיים ניסיון בתחום.</w:t>
      </w:r>
    </w:p>
    <w:p w14:paraId="5BF4CE7B" w14:textId="77777777" w:rsidR="007F12BF" w:rsidRDefault="00335773" w:rsidP="007F12BF">
      <w:pPr>
        <w:pStyle w:val="a3"/>
        <w:numPr>
          <w:ilvl w:val="0"/>
          <w:numId w:val="4"/>
        </w:numPr>
        <w:shd w:val="clear" w:color="auto" w:fill="FFFFFF"/>
        <w:spacing w:after="240"/>
        <w:rPr>
          <w:rFonts w:ascii="David" w:hAnsi="David" w:cs="David"/>
          <w:color w:val="000000"/>
          <w:sz w:val="28"/>
          <w:szCs w:val="28"/>
        </w:rPr>
      </w:pPr>
      <w:r w:rsidRPr="007F12BF">
        <w:rPr>
          <w:rFonts w:ascii="David" w:hAnsi="David" w:cs="David"/>
          <w:color w:val="000000"/>
          <w:sz w:val="28"/>
          <w:szCs w:val="28"/>
          <w:rtl/>
        </w:rPr>
        <w:t>שליטה טובה ביישומי מחשב</w:t>
      </w:r>
      <w:r w:rsidR="007F12BF" w:rsidRPr="007F12BF">
        <w:rPr>
          <w:rFonts w:ascii="David" w:hAnsi="David" w:cs="David" w:hint="cs"/>
          <w:color w:val="000000"/>
          <w:sz w:val="28"/>
          <w:szCs w:val="28"/>
          <w:rtl/>
        </w:rPr>
        <w:t>.</w:t>
      </w:r>
    </w:p>
    <w:p w14:paraId="59A2275D" w14:textId="77777777" w:rsidR="007F12BF" w:rsidRDefault="00361F63" w:rsidP="007F12BF">
      <w:pPr>
        <w:pStyle w:val="a3"/>
        <w:numPr>
          <w:ilvl w:val="0"/>
          <w:numId w:val="4"/>
        </w:numPr>
        <w:shd w:val="clear" w:color="auto" w:fill="FFFFFF"/>
        <w:spacing w:after="240"/>
        <w:rPr>
          <w:rFonts w:ascii="David" w:hAnsi="David" w:cs="David"/>
          <w:color w:val="000000"/>
          <w:sz w:val="28"/>
          <w:szCs w:val="28"/>
        </w:rPr>
      </w:pPr>
      <w:r w:rsidRPr="007F12BF">
        <w:rPr>
          <w:rFonts w:ascii="David" w:hAnsi="David" w:cs="David"/>
          <w:color w:val="000000"/>
          <w:sz w:val="28"/>
          <w:szCs w:val="28"/>
          <w:rtl/>
        </w:rPr>
        <w:t>תקשורת בין אישית טובה</w:t>
      </w:r>
      <w:r w:rsidRPr="007F12BF">
        <w:rPr>
          <w:rFonts w:ascii="David" w:hAnsi="David" w:cs="David"/>
          <w:color w:val="000000"/>
          <w:sz w:val="28"/>
          <w:szCs w:val="28"/>
        </w:rPr>
        <w:t>.</w:t>
      </w:r>
    </w:p>
    <w:p w14:paraId="3CCCFD17" w14:textId="77777777" w:rsidR="007F12BF" w:rsidRDefault="00361F63" w:rsidP="00F84201">
      <w:pPr>
        <w:pStyle w:val="a3"/>
        <w:numPr>
          <w:ilvl w:val="0"/>
          <w:numId w:val="4"/>
        </w:numPr>
        <w:shd w:val="clear" w:color="auto" w:fill="FFFFFF"/>
        <w:spacing w:after="240"/>
        <w:rPr>
          <w:rFonts w:ascii="David" w:hAnsi="David" w:cs="David"/>
          <w:color w:val="000000"/>
          <w:sz w:val="28"/>
          <w:szCs w:val="28"/>
        </w:rPr>
      </w:pPr>
      <w:r w:rsidRPr="007F12BF">
        <w:rPr>
          <w:rFonts w:ascii="David" w:hAnsi="David" w:cs="David"/>
          <w:color w:val="000000"/>
          <w:sz w:val="28"/>
          <w:szCs w:val="28"/>
          <w:rtl/>
        </w:rPr>
        <w:t xml:space="preserve">תודעת שירות </w:t>
      </w:r>
      <w:r w:rsidR="00F84201">
        <w:rPr>
          <w:rFonts w:ascii="David" w:hAnsi="David" w:cs="David" w:hint="cs"/>
          <w:color w:val="000000"/>
          <w:sz w:val="28"/>
          <w:szCs w:val="28"/>
          <w:rtl/>
        </w:rPr>
        <w:t>גבוהה</w:t>
      </w:r>
      <w:r w:rsidRPr="007F12BF">
        <w:rPr>
          <w:rFonts w:ascii="David" w:hAnsi="David" w:cs="David"/>
          <w:color w:val="000000"/>
          <w:sz w:val="28"/>
          <w:szCs w:val="28"/>
        </w:rPr>
        <w:t>.</w:t>
      </w:r>
    </w:p>
    <w:p w14:paraId="1F16412F" w14:textId="77777777" w:rsidR="007F12BF" w:rsidRDefault="00361F63" w:rsidP="007F12BF">
      <w:pPr>
        <w:pStyle w:val="a3"/>
        <w:numPr>
          <w:ilvl w:val="0"/>
          <w:numId w:val="4"/>
        </w:numPr>
        <w:shd w:val="clear" w:color="auto" w:fill="FFFFFF"/>
        <w:spacing w:after="240"/>
        <w:rPr>
          <w:rFonts w:ascii="David" w:hAnsi="David" w:cs="David"/>
          <w:color w:val="000000"/>
          <w:sz w:val="28"/>
          <w:szCs w:val="28"/>
        </w:rPr>
      </w:pPr>
      <w:r w:rsidRPr="007F12BF">
        <w:rPr>
          <w:rFonts w:ascii="David" w:hAnsi="David" w:cs="David"/>
          <w:color w:val="000000"/>
          <w:sz w:val="28"/>
          <w:szCs w:val="28"/>
          <w:rtl/>
        </w:rPr>
        <w:t>יכולת עבודה תחת לחץ</w:t>
      </w:r>
      <w:r w:rsidR="006265A6">
        <w:rPr>
          <w:rFonts w:ascii="David" w:hAnsi="David" w:cs="David" w:hint="cs"/>
          <w:color w:val="000000"/>
          <w:sz w:val="28"/>
          <w:szCs w:val="28"/>
          <w:rtl/>
        </w:rPr>
        <w:t>.</w:t>
      </w:r>
    </w:p>
    <w:p w14:paraId="33CF7C25" w14:textId="77777777" w:rsidR="007F12BF" w:rsidRDefault="00361F63" w:rsidP="007F12BF">
      <w:pPr>
        <w:pStyle w:val="a3"/>
        <w:numPr>
          <w:ilvl w:val="0"/>
          <w:numId w:val="4"/>
        </w:numPr>
        <w:shd w:val="clear" w:color="auto" w:fill="FFFFFF"/>
        <w:spacing w:after="240"/>
        <w:rPr>
          <w:rFonts w:ascii="David" w:hAnsi="David" w:cs="David"/>
          <w:color w:val="000000"/>
          <w:sz w:val="28"/>
          <w:szCs w:val="28"/>
        </w:rPr>
      </w:pPr>
      <w:r w:rsidRPr="007F12BF">
        <w:rPr>
          <w:rFonts w:ascii="David" w:hAnsi="David" w:cs="David"/>
          <w:color w:val="000000"/>
          <w:sz w:val="28"/>
          <w:szCs w:val="28"/>
          <w:rtl/>
        </w:rPr>
        <w:t>יוזמה וראש גדול</w:t>
      </w:r>
      <w:r w:rsidRPr="007F12BF">
        <w:rPr>
          <w:rFonts w:ascii="David" w:hAnsi="David" w:cs="David"/>
          <w:color w:val="000000"/>
          <w:sz w:val="28"/>
          <w:szCs w:val="28"/>
        </w:rPr>
        <w:t>.</w:t>
      </w:r>
    </w:p>
    <w:p w14:paraId="39DA69A3" w14:textId="77777777" w:rsidR="00706E61" w:rsidRDefault="00361F63" w:rsidP="007F12BF">
      <w:pPr>
        <w:pStyle w:val="a3"/>
        <w:numPr>
          <w:ilvl w:val="0"/>
          <w:numId w:val="4"/>
        </w:numPr>
        <w:shd w:val="clear" w:color="auto" w:fill="FFFFFF"/>
        <w:spacing w:after="240"/>
        <w:rPr>
          <w:rFonts w:ascii="David" w:hAnsi="David" w:cs="David"/>
          <w:color w:val="000000"/>
          <w:sz w:val="28"/>
          <w:szCs w:val="28"/>
        </w:rPr>
      </w:pPr>
      <w:r w:rsidRPr="007F12BF">
        <w:rPr>
          <w:rFonts w:ascii="David" w:hAnsi="David" w:cs="David"/>
          <w:color w:val="000000"/>
          <w:sz w:val="28"/>
          <w:szCs w:val="28"/>
          <w:rtl/>
        </w:rPr>
        <w:t>יסודיות, סדר וארגון</w:t>
      </w:r>
      <w:r w:rsidR="006265A6">
        <w:rPr>
          <w:rFonts w:ascii="David" w:hAnsi="David" w:cs="David" w:hint="cs"/>
          <w:color w:val="000000"/>
          <w:sz w:val="28"/>
          <w:szCs w:val="28"/>
          <w:rtl/>
        </w:rPr>
        <w:t>.</w:t>
      </w:r>
    </w:p>
    <w:p w14:paraId="0B137606" w14:textId="77777777" w:rsidR="00706E61" w:rsidRDefault="00706E61" w:rsidP="007F12BF">
      <w:pPr>
        <w:pStyle w:val="a3"/>
        <w:numPr>
          <w:ilvl w:val="0"/>
          <w:numId w:val="4"/>
        </w:numPr>
        <w:shd w:val="clear" w:color="auto" w:fill="FFFFFF"/>
        <w:spacing w:after="240"/>
        <w:rPr>
          <w:rFonts w:ascii="David" w:hAnsi="David" w:cs="David"/>
          <w:color w:val="000000"/>
          <w:sz w:val="28"/>
          <w:szCs w:val="28"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זמינות טלפונית.</w:t>
      </w:r>
    </w:p>
    <w:p w14:paraId="04A37590" w14:textId="77777777" w:rsidR="00361F63" w:rsidRPr="007F12BF" w:rsidRDefault="00361F63" w:rsidP="00706E61">
      <w:pPr>
        <w:pStyle w:val="a3"/>
        <w:shd w:val="clear" w:color="auto" w:fill="FFFFFF"/>
        <w:spacing w:after="240"/>
        <w:rPr>
          <w:rFonts w:ascii="David" w:hAnsi="David" w:cs="David"/>
          <w:color w:val="000000"/>
          <w:sz w:val="28"/>
          <w:szCs w:val="28"/>
        </w:rPr>
      </w:pPr>
    </w:p>
    <w:p w14:paraId="0DE1BD54" w14:textId="2BC5CEBB" w:rsidR="00C61D6A" w:rsidRDefault="007852FD" w:rsidP="00224BB4">
      <w:pPr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כניסה לתפקיד: </w:t>
      </w:r>
      <w:proofErr w:type="spellStart"/>
      <w:r w:rsidR="006265A6">
        <w:rPr>
          <w:rFonts w:ascii="David" w:hAnsi="David" w:cs="David" w:hint="cs"/>
          <w:sz w:val="28"/>
          <w:szCs w:val="28"/>
          <w:rtl/>
        </w:rPr>
        <w:t>מיידי</w:t>
      </w:r>
      <w:proofErr w:type="spellEnd"/>
    </w:p>
    <w:p w14:paraId="18E2B455" w14:textId="4DAAC7F5" w:rsidR="00EC1255" w:rsidRDefault="00224BB4" w:rsidP="00224BB4">
      <w:pPr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המשרה פונה לנשים וגברים. רק פניות מתאימות ייענו</w:t>
      </w:r>
    </w:p>
    <w:p w14:paraId="6DE723B8" w14:textId="6CA8E1B9" w:rsidR="00EC1255" w:rsidRPr="009D5907" w:rsidRDefault="00EC1255" w:rsidP="00C61D6A">
      <w:p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קורות חיים יש לשלוח לאיה גריניס, מנהלת מש"א כיסופים: </w:t>
      </w:r>
      <w:r>
        <w:rPr>
          <w:rFonts w:ascii="David" w:hAnsi="David" w:cs="David"/>
          <w:sz w:val="28"/>
          <w:szCs w:val="28"/>
        </w:rPr>
        <w:t>hr@kissufim.biz</w:t>
      </w:r>
    </w:p>
    <w:sectPr w:rsidR="00EC1255" w:rsidRPr="009D5907" w:rsidSect="009559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10545"/>
    <w:multiLevelType w:val="hybridMultilevel"/>
    <w:tmpl w:val="3A6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B2139"/>
    <w:multiLevelType w:val="hybridMultilevel"/>
    <w:tmpl w:val="98C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11128"/>
    <w:multiLevelType w:val="hybridMultilevel"/>
    <w:tmpl w:val="7F7AD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04E97"/>
    <w:multiLevelType w:val="hybridMultilevel"/>
    <w:tmpl w:val="2EC2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6652">
    <w:abstractNumId w:val="0"/>
  </w:num>
  <w:num w:numId="2" w16cid:durableId="1406951281">
    <w:abstractNumId w:val="3"/>
  </w:num>
  <w:num w:numId="3" w16cid:durableId="1260917846">
    <w:abstractNumId w:val="2"/>
  </w:num>
  <w:num w:numId="4" w16cid:durableId="25016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6A"/>
    <w:rsid w:val="00130AA9"/>
    <w:rsid w:val="001D1715"/>
    <w:rsid w:val="00224BB4"/>
    <w:rsid w:val="002B206F"/>
    <w:rsid w:val="00335773"/>
    <w:rsid w:val="00361F63"/>
    <w:rsid w:val="005C26C1"/>
    <w:rsid w:val="00617698"/>
    <w:rsid w:val="006265A6"/>
    <w:rsid w:val="006655A3"/>
    <w:rsid w:val="00706E61"/>
    <w:rsid w:val="007852FD"/>
    <w:rsid w:val="007F12BF"/>
    <w:rsid w:val="0083115C"/>
    <w:rsid w:val="008D7A29"/>
    <w:rsid w:val="009102AF"/>
    <w:rsid w:val="009149DB"/>
    <w:rsid w:val="009559A7"/>
    <w:rsid w:val="009D5907"/>
    <w:rsid w:val="00C61D6A"/>
    <w:rsid w:val="00E31CEB"/>
    <w:rsid w:val="00EC1255"/>
    <w:rsid w:val="00F84201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0C34"/>
  <w15:docId w15:val="{E00B4B40-1162-4039-9E2E-449D4168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0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6A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361F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</cp:lastModifiedBy>
  <cp:revision>9</cp:revision>
  <dcterms:created xsi:type="dcterms:W3CDTF">2022-08-10T07:31:00Z</dcterms:created>
  <dcterms:modified xsi:type="dcterms:W3CDTF">2022-08-22T07:29:00Z</dcterms:modified>
</cp:coreProperties>
</file>