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FA" w:rsidRPr="00B923FA" w:rsidRDefault="00B923FA" w:rsidP="00B923FA">
      <w:pPr>
        <w:bidi w:val="0"/>
        <w:spacing w:before="300" w:after="450" w:line="540" w:lineRule="atLeast"/>
        <w:jc w:val="right"/>
        <w:outlineLvl w:val="0"/>
        <w:rPr>
          <w:rFonts w:ascii="ML" w:eastAsia="Times New Roman" w:hAnsi="ML" w:cs="Times New Roman"/>
          <w:b/>
          <w:bCs/>
          <w:color w:val="333333"/>
          <w:kern w:val="36"/>
          <w:sz w:val="54"/>
          <w:szCs w:val="54"/>
        </w:rPr>
      </w:pPr>
      <w:bookmarkStart w:id="0" w:name="_GoBack"/>
      <w:bookmarkEnd w:id="0"/>
      <w:r w:rsidRPr="00B923FA">
        <w:rPr>
          <w:rFonts w:ascii="ML" w:eastAsia="Times New Roman" w:hAnsi="ML" w:cs="Times New Roman"/>
          <w:b/>
          <w:bCs/>
          <w:color w:val="333333"/>
          <w:kern w:val="36"/>
          <w:sz w:val="54"/>
          <w:szCs w:val="54"/>
          <w:rtl/>
        </w:rPr>
        <w:t>לעמותת "אח בוגר אחות בוגרת דרוש/ה מנהל/ת להקמה וניהול סניפים חדשים בדרום</w:t>
      </w:r>
    </w:p>
    <w:p w:rsidR="00B923FA" w:rsidRPr="00B923FA" w:rsidRDefault="00B923FA" w:rsidP="00B923FA">
      <w:pPr>
        <w:bidi w:val="0"/>
        <w:spacing w:after="0" w:line="240" w:lineRule="auto"/>
        <w:jc w:val="right"/>
        <w:rPr>
          <w:rFonts w:ascii="ML" w:eastAsia="Times New Roman" w:hAnsi="ML" w:cs="Times New Roman"/>
          <w:color w:val="006A14"/>
          <w:sz w:val="21"/>
          <w:szCs w:val="21"/>
        </w:rPr>
      </w:pPr>
      <w:bookmarkStart w:id="1" w:name="main-content"/>
      <w:bookmarkEnd w:id="1"/>
      <w:r w:rsidRPr="00B923FA">
        <w:rPr>
          <w:rFonts w:ascii="ML" w:eastAsia="Times New Roman" w:hAnsi="ML" w:cs="Times New Roman"/>
          <w:color w:val="006A14"/>
          <w:sz w:val="21"/>
          <w:szCs w:val="21"/>
        </w:rPr>
        <w:t>26.09.17</w:t>
      </w:r>
    </w:p>
    <w:p w:rsidR="00B923FA" w:rsidRPr="00B923FA" w:rsidRDefault="00B923FA" w:rsidP="00B923FA">
      <w:pPr>
        <w:bidi w:val="0"/>
        <w:spacing w:after="150" w:line="330" w:lineRule="atLeast"/>
        <w:jc w:val="right"/>
        <w:rPr>
          <w:rFonts w:ascii="ML" w:eastAsia="Times New Roman" w:hAnsi="ML" w:cs="Times New Roman"/>
          <w:color w:val="333333"/>
          <w:sz w:val="24"/>
          <w:szCs w:val="24"/>
        </w:rPr>
      </w:pP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להקמת סניפים חדשים בב"ש ושדרות דרוש/ה מנהל/ת עם ראש גדול, יצירתיות ויוזמה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t>.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br/>
      </w: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התפקיד כולל הקמה וניהול של 2 סניפים חדשים, גיוס מתנדבים, עבודה מקצועית אל מול גורמים מפנים וסינון ילדים לפרוייקט, התאמת מתנדבים לילדים, ליווי והדרכה של המתנדבים, תכנון וקיום פעילות קבוצתית ועוד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t>.</w:t>
      </w:r>
    </w:p>
    <w:p w:rsidR="00B923FA" w:rsidRPr="00B923FA" w:rsidRDefault="00B923FA" w:rsidP="00B923FA">
      <w:pPr>
        <w:bidi w:val="0"/>
        <w:spacing w:before="75" w:after="150" w:line="330" w:lineRule="atLeast"/>
        <w:jc w:val="right"/>
        <w:rPr>
          <w:rFonts w:ascii="ML" w:eastAsia="Times New Roman" w:hAnsi="ML" w:cs="Times New Roman"/>
          <w:color w:val="333333"/>
          <w:sz w:val="24"/>
          <w:szCs w:val="24"/>
        </w:rPr>
      </w:pP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דרישות התפקיד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t>: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br/>
      </w: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יכולת שיווק וגיוס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br/>
      </w: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יכולות ניהול פרוייקט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br/>
      </w: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יכולות הדרכה והובלה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br/>
      </w: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יכולת לעבודה עם מגוון גדול של אוכלוסיות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br/>
      </w: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ניידות עם רכב</w:t>
      </w:r>
    </w:p>
    <w:p w:rsidR="00B923FA" w:rsidRPr="00B923FA" w:rsidRDefault="00B923FA" w:rsidP="00B923FA">
      <w:pPr>
        <w:bidi w:val="0"/>
        <w:spacing w:before="75" w:after="150" w:line="330" w:lineRule="atLeast"/>
        <w:jc w:val="right"/>
        <w:rPr>
          <w:rFonts w:ascii="ML" w:eastAsia="Times New Roman" w:hAnsi="ML" w:cs="Times New Roman"/>
          <w:color w:val="333333"/>
          <w:sz w:val="24"/>
          <w:szCs w:val="24"/>
        </w:rPr>
      </w:pP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ניסיון בעבודה עם מתנדבים-יתרון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br/>
      </w: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תואר בעו"ס/חינוך- יתרון</w:t>
      </w:r>
    </w:p>
    <w:p w:rsidR="00B923FA" w:rsidRPr="00B923FA" w:rsidRDefault="00B923FA" w:rsidP="00B923FA">
      <w:pPr>
        <w:bidi w:val="0"/>
        <w:spacing w:before="75" w:line="330" w:lineRule="atLeast"/>
        <w:jc w:val="right"/>
        <w:rPr>
          <w:rFonts w:ascii="ML" w:eastAsia="Times New Roman" w:hAnsi="ML" w:cs="Times New Roman"/>
          <w:color w:val="333333"/>
          <w:sz w:val="24"/>
          <w:szCs w:val="24"/>
        </w:rPr>
      </w:pP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פרטים נוספים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t>: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br/>
      </w: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היקף משרה 75%. נדרשת זמינות (2-3 פעמים בשבוע) בשעות אחה"צ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t>.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br/>
      </w: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העבודה באזור הדרום- ב"ש ושדרות</w:t>
      </w:r>
      <w:r w:rsidRPr="00B923FA">
        <w:rPr>
          <w:rFonts w:ascii="ML" w:eastAsia="Times New Roman" w:hAnsi="ML" w:cs="Times New Roman"/>
          <w:color w:val="333333"/>
          <w:sz w:val="24"/>
          <w:szCs w:val="24"/>
        </w:rPr>
        <w:br/>
      </w:r>
      <w:r w:rsidRPr="00B923FA">
        <w:rPr>
          <w:rFonts w:ascii="ML" w:eastAsia="Times New Roman" w:hAnsi="ML" w:cs="Times New Roman"/>
          <w:color w:val="333333"/>
          <w:sz w:val="24"/>
          <w:szCs w:val="24"/>
          <w:rtl/>
        </w:rPr>
        <w:t>העבודה החל מנובמבר 2017</w:t>
      </w:r>
    </w:p>
    <w:p w:rsidR="00B923FA" w:rsidRPr="00B923FA" w:rsidRDefault="00B923FA" w:rsidP="00B923FA">
      <w:pPr>
        <w:bidi w:val="0"/>
        <w:spacing w:after="0" w:line="420" w:lineRule="atLeast"/>
        <w:jc w:val="right"/>
        <w:outlineLvl w:val="1"/>
        <w:rPr>
          <w:rFonts w:ascii="ML" w:eastAsia="Times New Roman" w:hAnsi="ML" w:cs="Times New Roman"/>
          <w:color w:val="006A14"/>
          <w:sz w:val="24"/>
          <w:szCs w:val="24"/>
        </w:rPr>
      </w:pPr>
      <w:r w:rsidRPr="00B923FA">
        <w:rPr>
          <w:rFonts w:ascii="ML" w:eastAsia="Times New Roman" w:hAnsi="ML" w:cs="Times New Roman"/>
          <w:color w:val="006A14"/>
          <w:sz w:val="24"/>
          <w:szCs w:val="24"/>
          <w:rtl/>
        </w:rPr>
        <w:t>תפקידים עיקריים במשרה</w:t>
      </w:r>
      <w:r w:rsidRPr="00B923FA">
        <w:rPr>
          <w:rFonts w:ascii="ML" w:eastAsia="Times New Roman" w:hAnsi="ML" w:cs="Times New Roman"/>
          <w:color w:val="006A14"/>
          <w:sz w:val="24"/>
          <w:szCs w:val="24"/>
        </w:rPr>
        <w:t>: 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202020"/>
          <w:sz w:val="24"/>
          <w:szCs w:val="24"/>
        </w:rPr>
      </w:pPr>
      <w:r w:rsidRPr="00B923FA">
        <w:rPr>
          <w:rFonts w:ascii="ML" w:eastAsia="Times New Roman" w:hAnsi="ML" w:cs="Times New Roman"/>
          <w:color w:val="202020"/>
          <w:sz w:val="24"/>
          <w:szCs w:val="24"/>
          <w:rtl/>
        </w:rPr>
        <w:t xml:space="preserve">גיוס ופיתוח משאבים </w:t>
      </w:r>
      <w:r w:rsidRPr="00B923FA">
        <w:rPr>
          <w:rFonts w:ascii="ML" w:eastAsia="Times New Roman" w:hAnsi="ML" w:cs="Times New Roman"/>
          <w:color w:val="202020"/>
          <w:sz w:val="24"/>
          <w:szCs w:val="24"/>
        </w:rPr>
        <w:t>,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333333"/>
          <w:sz w:val="24"/>
          <w:szCs w:val="24"/>
        </w:rPr>
      </w:pPr>
      <w:r w:rsidRPr="00B923FA">
        <w:rPr>
          <w:rFonts w:ascii="ML" w:eastAsia="Times New Roman" w:hAnsi="ML" w:cs="Times New Roman"/>
          <w:color w:val="333333"/>
          <w:sz w:val="24"/>
          <w:szCs w:val="24"/>
        </w:rPr>
        <w:t> 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202020"/>
          <w:sz w:val="24"/>
          <w:szCs w:val="24"/>
        </w:rPr>
      </w:pPr>
      <w:r w:rsidRPr="00B923FA">
        <w:rPr>
          <w:rFonts w:ascii="ML" w:eastAsia="Times New Roman" w:hAnsi="ML" w:cs="Times New Roman"/>
          <w:color w:val="202020"/>
          <w:sz w:val="24"/>
          <w:szCs w:val="24"/>
          <w:rtl/>
        </w:rPr>
        <w:t xml:space="preserve">הדרכה והנחיה </w:t>
      </w:r>
      <w:r w:rsidRPr="00B923FA">
        <w:rPr>
          <w:rFonts w:ascii="ML" w:eastAsia="Times New Roman" w:hAnsi="ML" w:cs="Times New Roman"/>
          <w:color w:val="202020"/>
          <w:sz w:val="24"/>
          <w:szCs w:val="24"/>
        </w:rPr>
        <w:t>,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333333"/>
          <w:sz w:val="24"/>
          <w:szCs w:val="24"/>
        </w:rPr>
      </w:pPr>
      <w:r w:rsidRPr="00B923FA">
        <w:rPr>
          <w:rFonts w:ascii="ML" w:eastAsia="Times New Roman" w:hAnsi="ML" w:cs="Times New Roman"/>
          <w:color w:val="333333"/>
          <w:sz w:val="24"/>
          <w:szCs w:val="24"/>
        </w:rPr>
        <w:t> 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202020"/>
          <w:sz w:val="24"/>
          <w:szCs w:val="24"/>
        </w:rPr>
      </w:pPr>
      <w:r w:rsidRPr="00B923FA">
        <w:rPr>
          <w:rFonts w:ascii="ML" w:eastAsia="Times New Roman" w:hAnsi="ML" w:cs="Times New Roman"/>
          <w:color w:val="202020"/>
          <w:sz w:val="24"/>
          <w:szCs w:val="24"/>
          <w:rtl/>
        </w:rPr>
        <w:t xml:space="preserve">חניכה וליווי </w:t>
      </w:r>
      <w:r w:rsidRPr="00B923FA">
        <w:rPr>
          <w:rFonts w:ascii="ML" w:eastAsia="Times New Roman" w:hAnsi="ML" w:cs="Times New Roman"/>
          <w:color w:val="202020"/>
          <w:sz w:val="24"/>
          <w:szCs w:val="24"/>
        </w:rPr>
        <w:t>,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202020"/>
          <w:sz w:val="24"/>
          <w:szCs w:val="24"/>
        </w:rPr>
      </w:pPr>
      <w:r w:rsidRPr="00B923FA">
        <w:rPr>
          <w:rFonts w:ascii="ML" w:eastAsia="Times New Roman" w:hAnsi="ML" w:cs="Times New Roman"/>
          <w:color w:val="202020"/>
          <w:sz w:val="24"/>
          <w:szCs w:val="24"/>
          <w:rtl/>
        </w:rPr>
        <w:t xml:space="preserve">ייעוץ </w:t>
      </w:r>
      <w:r w:rsidRPr="00B923FA">
        <w:rPr>
          <w:rFonts w:ascii="ML" w:eastAsia="Times New Roman" w:hAnsi="ML" w:cs="Times New Roman"/>
          <w:color w:val="202020"/>
          <w:sz w:val="24"/>
          <w:szCs w:val="24"/>
        </w:rPr>
        <w:t>,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333333"/>
          <w:sz w:val="24"/>
          <w:szCs w:val="24"/>
        </w:rPr>
      </w:pPr>
      <w:r w:rsidRPr="00B923FA">
        <w:rPr>
          <w:rFonts w:ascii="ML" w:eastAsia="Times New Roman" w:hAnsi="ML" w:cs="Times New Roman"/>
          <w:color w:val="333333"/>
          <w:sz w:val="24"/>
          <w:szCs w:val="24"/>
        </w:rPr>
        <w:t> 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202020"/>
          <w:sz w:val="24"/>
          <w:szCs w:val="24"/>
        </w:rPr>
      </w:pPr>
      <w:r w:rsidRPr="00B923FA">
        <w:rPr>
          <w:rFonts w:ascii="ML" w:eastAsia="Times New Roman" w:hAnsi="ML" w:cs="Times New Roman"/>
          <w:color w:val="202020"/>
          <w:sz w:val="24"/>
          <w:szCs w:val="24"/>
          <w:rtl/>
        </w:rPr>
        <w:t xml:space="preserve">ניהול </w:t>
      </w:r>
      <w:r w:rsidRPr="00B923FA">
        <w:rPr>
          <w:rFonts w:ascii="ML" w:eastAsia="Times New Roman" w:hAnsi="ML" w:cs="Times New Roman"/>
          <w:color w:val="202020"/>
          <w:sz w:val="24"/>
          <w:szCs w:val="24"/>
        </w:rPr>
        <w:t>,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333333"/>
          <w:sz w:val="24"/>
          <w:szCs w:val="24"/>
        </w:rPr>
      </w:pPr>
      <w:r w:rsidRPr="00B923FA">
        <w:rPr>
          <w:rFonts w:ascii="ML" w:eastAsia="Times New Roman" w:hAnsi="ML" w:cs="Times New Roman"/>
          <w:color w:val="333333"/>
          <w:sz w:val="24"/>
          <w:szCs w:val="24"/>
        </w:rPr>
        <w:t> 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202020"/>
          <w:sz w:val="24"/>
          <w:szCs w:val="24"/>
        </w:rPr>
      </w:pPr>
      <w:r w:rsidRPr="00B923FA">
        <w:rPr>
          <w:rFonts w:ascii="ML" w:eastAsia="Times New Roman" w:hAnsi="ML" w:cs="Times New Roman"/>
          <w:color w:val="202020"/>
          <w:sz w:val="24"/>
          <w:szCs w:val="24"/>
          <w:rtl/>
        </w:rPr>
        <w:t>ריכוז</w:t>
      </w:r>
    </w:p>
    <w:p w:rsidR="00B923FA" w:rsidRPr="00B923FA" w:rsidRDefault="00B923FA" w:rsidP="00B923FA">
      <w:pPr>
        <w:bidi w:val="0"/>
        <w:spacing w:after="0" w:line="420" w:lineRule="atLeast"/>
        <w:jc w:val="right"/>
        <w:outlineLvl w:val="1"/>
        <w:rPr>
          <w:rFonts w:ascii="ML" w:eastAsia="Times New Roman" w:hAnsi="ML" w:cs="Times New Roman"/>
          <w:color w:val="006A14"/>
          <w:sz w:val="24"/>
          <w:szCs w:val="24"/>
        </w:rPr>
      </w:pPr>
      <w:r w:rsidRPr="00B923FA">
        <w:rPr>
          <w:rFonts w:ascii="ML" w:eastAsia="Times New Roman" w:hAnsi="ML" w:cs="Times New Roman"/>
          <w:color w:val="006A14"/>
          <w:sz w:val="24"/>
          <w:szCs w:val="24"/>
          <w:rtl/>
        </w:rPr>
        <w:t>סוג משרה</w:t>
      </w:r>
      <w:r w:rsidRPr="00B923FA">
        <w:rPr>
          <w:rFonts w:ascii="ML" w:eastAsia="Times New Roman" w:hAnsi="ML" w:cs="Times New Roman"/>
          <w:color w:val="006A14"/>
          <w:sz w:val="24"/>
          <w:szCs w:val="24"/>
        </w:rPr>
        <w:t>: 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202020"/>
          <w:sz w:val="24"/>
          <w:szCs w:val="24"/>
        </w:rPr>
      </w:pPr>
      <w:r w:rsidRPr="00B923FA">
        <w:rPr>
          <w:rFonts w:ascii="ML" w:eastAsia="Times New Roman" w:hAnsi="ML" w:cs="Times New Roman"/>
          <w:color w:val="202020"/>
          <w:sz w:val="24"/>
          <w:szCs w:val="24"/>
          <w:rtl/>
        </w:rPr>
        <w:lastRenderedPageBreak/>
        <w:t>משרה חלקית</w:t>
      </w:r>
    </w:p>
    <w:p w:rsidR="00B923FA" w:rsidRPr="00B923FA" w:rsidRDefault="00B923FA" w:rsidP="00B923FA">
      <w:pPr>
        <w:bidi w:val="0"/>
        <w:spacing w:after="0" w:line="420" w:lineRule="atLeast"/>
        <w:jc w:val="right"/>
        <w:outlineLvl w:val="1"/>
        <w:rPr>
          <w:rFonts w:ascii="ML" w:eastAsia="Times New Roman" w:hAnsi="ML" w:cs="Times New Roman"/>
          <w:color w:val="006A14"/>
          <w:sz w:val="24"/>
          <w:szCs w:val="24"/>
        </w:rPr>
      </w:pPr>
      <w:r w:rsidRPr="00B923FA">
        <w:rPr>
          <w:rFonts w:ascii="ML" w:eastAsia="Times New Roman" w:hAnsi="ML" w:cs="Times New Roman"/>
          <w:color w:val="006A14"/>
          <w:sz w:val="24"/>
          <w:szCs w:val="24"/>
          <w:rtl/>
        </w:rPr>
        <w:t>אזורי פעילות</w:t>
      </w:r>
      <w:r w:rsidRPr="00B923FA">
        <w:rPr>
          <w:rFonts w:ascii="ML" w:eastAsia="Times New Roman" w:hAnsi="ML" w:cs="Times New Roman"/>
          <w:color w:val="006A14"/>
          <w:sz w:val="24"/>
          <w:szCs w:val="24"/>
        </w:rPr>
        <w:t>: 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202020"/>
          <w:sz w:val="24"/>
          <w:szCs w:val="24"/>
        </w:rPr>
      </w:pPr>
      <w:r w:rsidRPr="00B923FA">
        <w:rPr>
          <w:rFonts w:ascii="ML" w:eastAsia="Times New Roman" w:hAnsi="ML" w:cs="Times New Roman"/>
          <w:color w:val="202020"/>
          <w:sz w:val="24"/>
          <w:szCs w:val="24"/>
          <w:rtl/>
        </w:rPr>
        <w:t>אזור הדרום</w:t>
      </w:r>
    </w:p>
    <w:p w:rsidR="00B923FA" w:rsidRPr="00B923FA" w:rsidRDefault="00B923FA" w:rsidP="00B923FA">
      <w:pPr>
        <w:bidi w:val="0"/>
        <w:spacing w:after="0" w:line="420" w:lineRule="atLeast"/>
        <w:jc w:val="right"/>
        <w:outlineLvl w:val="1"/>
        <w:rPr>
          <w:rFonts w:ascii="ML" w:eastAsia="Times New Roman" w:hAnsi="ML" w:cs="Times New Roman"/>
          <w:color w:val="006A14"/>
          <w:sz w:val="24"/>
          <w:szCs w:val="24"/>
        </w:rPr>
      </w:pPr>
      <w:r w:rsidRPr="00B923FA">
        <w:rPr>
          <w:rFonts w:ascii="ML" w:eastAsia="Times New Roman" w:hAnsi="ML" w:cs="Times New Roman"/>
          <w:color w:val="006A14"/>
          <w:sz w:val="24"/>
          <w:szCs w:val="24"/>
          <w:rtl/>
        </w:rPr>
        <w:t>שם איש קשר לפניות</w:t>
      </w:r>
    </w:p>
    <w:p w:rsidR="00B923FA" w:rsidRPr="00B923FA" w:rsidRDefault="00B923FA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202020"/>
          <w:sz w:val="24"/>
          <w:szCs w:val="24"/>
        </w:rPr>
      </w:pPr>
      <w:r w:rsidRPr="00B923FA">
        <w:rPr>
          <w:rFonts w:ascii="ML" w:eastAsia="Times New Roman" w:hAnsi="ML" w:cs="Times New Roman"/>
          <w:color w:val="202020"/>
          <w:sz w:val="24"/>
          <w:szCs w:val="24"/>
          <w:rtl/>
        </w:rPr>
        <w:t>דורית</w:t>
      </w:r>
    </w:p>
    <w:p w:rsidR="00B923FA" w:rsidRPr="00B923FA" w:rsidRDefault="00B923FA" w:rsidP="00B923FA">
      <w:pPr>
        <w:bidi w:val="0"/>
        <w:spacing w:after="0" w:line="420" w:lineRule="atLeast"/>
        <w:jc w:val="right"/>
        <w:outlineLvl w:val="1"/>
        <w:rPr>
          <w:rFonts w:ascii="ML" w:eastAsia="Times New Roman" w:hAnsi="ML" w:cs="Times New Roman"/>
          <w:color w:val="006A14"/>
          <w:sz w:val="24"/>
          <w:szCs w:val="24"/>
        </w:rPr>
      </w:pPr>
      <w:r w:rsidRPr="00B923FA">
        <w:rPr>
          <w:rFonts w:ascii="ML" w:eastAsia="Times New Roman" w:hAnsi="ML" w:cs="Times New Roman"/>
          <w:color w:val="006A14"/>
          <w:sz w:val="24"/>
          <w:szCs w:val="24"/>
          <w:rtl/>
        </w:rPr>
        <w:t>טלפון לפניות</w:t>
      </w:r>
    </w:p>
    <w:p w:rsidR="00B923FA" w:rsidRPr="00B923FA" w:rsidRDefault="00B07683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202020"/>
          <w:sz w:val="24"/>
          <w:szCs w:val="24"/>
        </w:rPr>
      </w:pPr>
      <w:hyperlink r:id="rId5" w:history="1">
        <w:r w:rsidR="00B923FA" w:rsidRPr="00B923FA">
          <w:rPr>
            <w:rFonts w:ascii="ML" w:eastAsia="Times New Roman" w:hAnsi="ML" w:cs="Times New Roman"/>
            <w:color w:val="333333"/>
            <w:sz w:val="24"/>
            <w:szCs w:val="24"/>
            <w:u w:val="single"/>
          </w:rPr>
          <w:t>03-7448744</w:t>
        </w:r>
      </w:hyperlink>
    </w:p>
    <w:p w:rsidR="00B923FA" w:rsidRPr="00B923FA" w:rsidRDefault="00B923FA" w:rsidP="00B923FA">
      <w:pPr>
        <w:bidi w:val="0"/>
        <w:spacing w:after="0" w:line="420" w:lineRule="atLeast"/>
        <w:jc w:val="right"/>
        <w:outlineLvl w:val="1"/>
        <w:rPr>
          <w:rFonts w:ascii="ML" w:eastAsia="Times New Roman" w:hAnsi="ML" w:cs="Times New Roman"/>
          <w:color w:val="006A14"/>
          <w:sz w:val="24"/>
          <w:szCs w:val="24"/>
        </w:rPr>
      </w:pPr>
      <w:r w:rsidRPr="00B923FA">
        <w:rPr>
          <w:rFonts w:ascii="ML" w:eastAsia="Times New Roman" w:hAnsi="ML" w:cs="Times New Roman"/>
          <w:color w:val="006A14"/>
          <w:sz w:val="24"/>
          <w:szCs w:val="24"/>
          <w:rtl/>
        </w:rPr>
        <w:t>כתובת דוא"ל לפניות</w:t>
      </w:r>
    </w:p>
    <w:p w:rsidR="00B923FA" w:rsidRPr="00B923FA" w:rsidRDefault="00B07683" w:rsidP="00B923FA">
      <w:pPr>
        <w:bidi w:val="0"/>
        <w:spacing w:after="0" w:line="420" w:lineRule="atLeast"/>
        <w:jc w:val="right"/>
        <w:rPr>
          <w:rFonts w:ascii="ML" w:eastAsia="Times New Roman" w:hAnsi="ML" w:cs="Times New Roman"/>
          <w:color w:val="202020"/>
          <w:sz w:val="24"/>
          <w:szCs w:val="24"/>
        </w:rPr>
      </w:pPr>
      <w:hyperlink r:id="rId6" w:history="1">
        <w:r w:rsidR="00B923FA" w:rsidRPr="00B923FA">
          <w:rPr>
            <w:rFonts w:ascii="ML" w:eastAsia="Times New Roman" w:hAnsi="ML" w:cs="Times New Roman"/>
            <w:color w:val="333333"/>
            <w:sz w:val="24"/>
            <w:szCs w:val="24"/>
            <w:u w:val="single"/>
          </w:rPr>
          <w:t>dorit@bigbrothers.org.il</w:t>
        </w:r>
      </w:hyperlink>
    </w:p>
    <w:p w:rsidR="00B923FA" w:rsidRPr="00B923FA" w:rsidRDefault="00B923FA">
      <w:pPr>
        <w:rPr>
          <w:rtl/>
        </w:rPr>
      </w:pPr>
    </w:p>
    <w:sectPr w:rsidR="00B923FA" w:rsidRPr="00B923FA" w:rsidSect="008F6D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FA"/>
    <w:rsid w:val="008F6DAF"/>
    <w:rsid w:val="00B07683"/>
    <w:rsid w:val="00B9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8758">
          <w:marLeft w:val="8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3931">
                          <w:marLeft w:val="0"/>
                          <w:marRight w:val="0"/>
                          <w:marTop w:val="225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6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5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0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5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rit@bigbrothers.org.il" TargetMode="External"/><Relationship Id="rId5" Type="http://schemas.openxmlformats.org/officeDocument/2006/relationships/hyperlink" Target="tel:03-74487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איריס פרלמן</dc:creator>
  <cp:lastModifiedBy>user</cp:lastModifiedBy>
  <cp:revision>2</cp:revision>
  <dcterms:created xsi:type="dcterms:W3CDTF">2017-10-25T09:34:00Z</dcterms:created>
  <dcterms:modified xsi:type="dcterms:W3CDTF">2017-10-25T09:34:00Z</dcterms:modified>
</cp:coreProperties>
</file>